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742"/>
        <w:gridCol w:w="2323"/>
        <w:gridCol w:w="2026"/>
        <w:gridCol w:w="1475"/>
        <w:gridCol w:w="3134"/>
        <w:gridCol w:w="12"/>
      </w:tblGrid>
      <w:tr w:rsidR="00446378" w:rsidRPr="005E4CFA" w14:paraId="6367ED55" w14:textId="77777777" w:rsidTr="00D568A1">
        <w:trPr>
          <w:trHeight w:val="729"/>
        </w:trPr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86D98E" w14:textId="77777777" w:rsidR="007C3592" w:rsidRPr="005E4CFA" w:rsidRDefault="006A1AAC" w:rsidP="006A1AA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NOMBRE DE COMITÉ/REUNIÓN</w:t>
            </w:r>
          </w:p>
        </w:tc>
        <w:sdt>
          <w:sdtPr>
            <w:rPr>
              <w:rFonts w:ascii="Arial" w:hAnsi="Arial" w:cs="Arial"/>
              <w:lang w:eastAsia="es-CO"/>
            </w:rPr>
            <w:id w:val="2087032970"/>
            <w:placeholder>
              <w:docPart w:val="BE1B878FCF754E52A56D2C8F248F541E"/>
            </w:placeholder>
          </w:sdtPr>
          <w:sdtEndPr/>
          <w:sdtContent>
            <w:tc>
              <w:tcPr>
                <w:tcW w:w="9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0E5511A1" w14:textId="65A348E4" w:rsidR="007C3592" w:rsidRPr="005E4CFA" w:rsidRDefault="00AB0A5B" w:rsidP="00AB0A5B">
                <w:pPr>
                  <w:rPr>
                    <w:rFonts w:ascii="Arial" w:hAnsi="Arial" w:cs="Arial"/>
                    <w:lang w:eastAsia="es-CO"/>
                  </w:rPr>
                </w:pPr>
                <w:r>
                  <w:rPr>
                    <w:rFonts w:ascii="Arial" w:hAnsi="Arial" w:cs="Arial"/>
                    <w:lang w:eastAsia="es-CO"/>
                  </w:rPr>
                  <w:t>Comité de Ética Hospitalaria</w:t>
                </w:r>
              </w:p>
            </w:tc>
          </w:sdtContent>
        </w:sdt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1F652" w14:textId="77777777" w:rsidR="007C3592" w:rsidRPr="005E4CFA" w:rsidRDefault="007C3592" w:rsidP="007C3592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ACTA No.</w:t>
            </w:r>
          </w:p>
        </w:tc>
        <w:sdt>
          <w:sdtPr>
            <w:rPr>
              <w:rFonts w:ascii="Arial" w:hAnsi="Arial" w:cs="Arial"/>
              <w:lang w:eastAsia="es-CO"/>
            </w:rPr>
            <w:id w:val="881126229"/>
            <w:placeholder>
              <w:docPart w:val="F4E21648B5D44C51829734EFFC43880E"/>
            </w:placeholder>
            <w:showingPlcHdr/>
          </w:sdtPr>
          <w:sdtEndPr/>
          <w:sdtContent>
            <w:tc>
              <w:tcPr>
                <w:tcW w:w="153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2AA3A7C5" w14:textId="13557DF6" w:rsidR="007C3592" w:rsidRPr="005E4CFA" w:rsidRDefault="00AB0A5B" w:rsidP="00600C9E">
                <w:pPr>
                  <w:rPr>
                    <w:rFonts w:ascii="Arial" w:hAnsi="Arial" w:cs="Arial"/>
                    <w:lang w:eastAsia="es-CO"/>
                  </w:rPr>
                </w:pPr>
                <w:r w:rsidRPr="00B13B3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46378" w:rsidRPr="005E4CFA" w14:paraId="0C048F97" w14:textId="77777777" w:rsidTr="00890A22">
        <w:trPr>
          <w:trHeight w:val="163"/>
        </w:trPr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08BBA2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OBJETIVO</w:t>
            </w: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1302F4" w14:textId="102476C3" w:rsidR="006A1AAC" w:rsidRPr="001609C2" w:rsidRDefault="00957D0E" w:rsidP="007F0C09">
            <w:pPr>
              <w:rPr>
                <w:rFonts w:ascii="Arial" w:hAnsi="Arial" w:cs="Arial"/>
                <w:lang w:eastAsia="es-CO"/>
              </w:rPr>
            </w:pPr>
            <w:r w:rsidRPr="001609C2">
              <w:rPr>
                <w:rFonts w:ascii="Arial" w:hAnsi="Arial" w:cs="Arial"/>
                <w:lang w:eastAsia="es-CO"/>
              </w:rPr>
              <w:t xml:space="preserve"> </w:t>
            </w:r>
            <w:r w:rsidR="00D91B97">
              <w:rPr>
                <w:rFonts w:ascii="Arial" w:hAnsi="Arial" w:cs="Arial"/>
                <w:lang w:eastAsia="es-CO"/>
              </w:rPr>
              <w:t>Comité de Ética Hospitalaria</w:t>
            </w:r>
            <w:r w:rsidR="007F0C09">
              <w:rPr>
                <w:rFonts w:ascii="Arial" w:hAnsi="Arial" w:cs="Arial"/>
                <w:lang w:eastAsia="es-CO"/>
              </w:rPr>
              <w:t xml:space="preserve"> mes de Septiembre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520F6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HORA INICIO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E3A6F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HORA FINAL</w:t>
            </w:r>
          </w:p>
        </w:tc>
      </w:tr>
      <w:tr w:rsidR="006A1AAC" w:rsidRPr="005E4CFA" w14:paraId="001D611D" w14:textId="77777777" w:rsidTr="00890A22">
        <w:trPr>
          <w:trHeight w:val="268"/>
        </w:trPr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6055079" w14:textId="77777777" w:rsidR="006A1AAC" w:rsidRPr="005E4CFA" w:rsidRDefault="006A1AAC" w:rsidP="00F9170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D09C6" w14:textId="77777777" w:rsidR="006A1AAC" w:rsidRPr="005E4CFA" w:rsidRDefault="006A1AAC" w:rsidP="00F9170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CC647" w14:textId="54ACF080" w:rsidR="006A1AAC" w:rsidRPr="005E4CFA" w:rsidRDefault="00AB0A5B" w:rsidP="007F0C09">
            <w:pPr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10</w:t>
            </w:r>
            <w:r w:rsidR="00D568A1">
              <w:rPr>
                <w:rFonts w:ascii="Arial" w:hAnsi="Arial" w:cs="Arial"/>
                <w:b/>
                <w:bCs/>
                <w:lang w:eastAsia="es-CO"/>
              </w:rPr>
              <w:t>:1</w:t>
            </w:r>
            <w:r w:rsidR="007F0C09">
              <w:rPr>
                <w:rFonts w:ascii="Arial" w:hAnsi="Arial" w:cs="Arial"/>
                <w:b/>
                <w:bCs/>
                <w:lang w:eastAsia="es-CO"/>
              </w:rPr>
              <w:t>0</w:t>
            </w:r>
            <w:r>
              <w:rPr>
                <w:rFonts w:ascii="Arial" w:hAnsi="Arial" w:cs="Arial"/>
                <w:b/>
                <w:bCs/>
                <w:lang w:eastAsia="es-CO"/>
              </w:rPr>
              <w:t>am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F4100" w14:textId="6A941238" w:rsidR="006A1AAC" w:rsidRPr="005E4CFA" w:rsidRDefault="00AB0A5B" w:rsidP="007F0C09">
            <w:pPr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1</w:t>
            </w:r>
            <w:r w:rsidR="00573A6B">
              <w:rPr>
                <w:rFonts w:ascii="Arial" w:hAnsi="Arial" w:cs="Arial"/>
                <w:b/>
                <w:bCs/>
                <w:lang w:eastAsia="es-CO"/>
              </w:rPr>
              <w:t>1</w:t>
            </w:r>
            <w:r w:rsidR="003E6897">
              <w:rPr>
                <w:rFonts w:ascii="Arial" w:hAnsi="Arial" w:cs="Arial"/>
                <w:b/>
                <w:bCs/>
                <w:lang w:eastAsia="es-CO"/>
              </w:rPr>
              <w:t>:</w:t>
            </w:r>
            <w:r w:rsidR="007F0C09">
              <w:rPr>
                <w:rFonts w:ascii="Arial" w:hAnsi="Arial" w:cs="Arial"/>
                <w:b/>
                <w:bCs/>
                <w:lang w:eastAsia="es-CO"/>
              </w:rPr>
              <w:t>3</w:t>
            </w:r>
            <w:r w:rsidR="00573A6B">
              <w:rPr>
                <w:rFonts w:ascii="Arial" w:hAnsi="Arial" w:cs="Arial"/>
                <w:b/>
                <w:bCs/>
                <w:lang w:eastAsia="es-CO"/>
              </w:rPr>
              <w:t>0</w:t>
            </w:r>
            <w:r w:rsidR="00232BA1">
              <w:rPr>
                <w:rFonts w:ascii="Arial" w:hAnsi="Arial" w:cs="Arial"/>
                <w:b/>
                <w:bCs/>
                <w:lang w:eastAsia="es-CO"/>
              </w:rPr>
              <w:t>a</w:t>
            </w:r>
            <w:r w:rsidR="003E6897">
              <w:rPr>
                <w:rFonts w:ascii="Arial" w:hAnsi="Arial" w:cs="Arial"/>
                <w:b/>
                <w:bCs/>
                <w:lang w:eastAsia="es-CO"/>
              </w:rPr>
              <w:t>m</w:t>
            </w:r>
          </w:p>
        </w:tc>
      </w:tr>
      <w:tr w:rsidR="00446378" w:rsidRPr="005E4CFA" w14:paraId="3B9E1429" w14:textId="77777777" w:rsidTr="00890A22">
        <w:trPr>
          <w:trHeight w:val="533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34D49" w14:textId="77777777" w:rsidR="007C3592" w:rsidRPr="005E4CFA" w:rsidRDefault="006A1AAC" w:rsidP="00542184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LUGAR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8A265" w14:textId="7A34DBEE" w:rsidR="007C3592" w:rsidRPr="005E4CFA" w:rsidRDefault="007255D5" w:rsidP="00573A6B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Dirección de Calidad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AB960" w14:textId="77777777" w:rsidR="007C3592" w:rsidRPr="005E4CFA" w:rsidRDefault="006A1AAC" w:rsidP="00095D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FECHA</w:t>
            </w:r>
          </w:p>
          <w:p w14:paraId="0186506A" w14:textId="77777777" w:rsidR="00095DB7" w:rsidRPr="005E4CFA" w:rsidRDefault="00446378" w:rsidP="0044637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5E4CFA">
              <w:rPr>
                <w:rFonts w:ascii="Arial" w:hAnsi="Arial" w:cs="Arial"/>
                <w:b/>
                <w:lang w:eastAsia="es-CO"/>
              </w:rPr>
              <w:t>(DD/MM/ AAA)</w:t>
            </w:r>
          </w:p>
        </w:tc>
        <w:sdt>
          <w:sdtPr>
            <w:rPr>
              <w:rFonts w:ascii="Arial" w:hAnsi="Arial" w:cs="Arial"/>
              <w:lang w:eastAsia="es-CO"/>
            </w:rPr>
            <w:id w:val="1664899221"/>
            <w:placeholder>
              <w:docPart w:val="DefaultPlaceholder_1082065160"/>
            </w:placeholder>
            <w:date w:fullDate="2023-10-13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8C794A4" w14:textId="7FD727D4" w:rsidR="007C3592" w:rsidRPr="005E4CFA" w:rsidRDefault="007F0C09" w:rsidP="007F0C09">
                <w:pPr>
                  <w:spacing w:after="0" w:line="240" w:lineRule="auto"/>
                  <w:rPr>
                    <w:rFonts w:ascii="Arial" w:hAnsi="Arial" w:cs="Arial"/>
                    <w:lang w:eastAsia="es-CO"/>
                  </w:rPr>
                </w:pPr>
                <w:r>
                  <w:rPr>
                    <w:rFonts w:ascii="Arial" w:hAnsi="Arial" w:cs="Arial"/>
                    <w:lang w:eastAsia="es-CO"/>
                  </w:rPr>
                  <w:t>13/10/2023</w:t>
                </w:r>
              </w:p>
            </w:tc>
          </w:sdtContent>
        </w:sdt>
      </w:tr>
      <w:tr w:rsidR="007C3592" w:rsidRPr="005E4CFA" w14:paraId="30AB0EBB" w14:textId="77777777" w:rsidTr="00957D0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78358C" w14:textId="3C575301" w:rsidR="007C3592" w:rsidRPr="005E4CFA" w:rsidRDefault="006A7B69" w:rsidP="00095DB7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 xml:space="preserve"> </w:t>
            </w:r>
            <w:r w:rsidR="00B509E2" w:rsidRPr="005E4CFA">
              <w:rPr>
                <w:rFonts w:ascii="Arial" w:hAnsi="Arial" w:cs="Arial"/>
                <w:b/>
                <w:bCs/>
                <w:lang w:eastAsia="es-CO"/>
              </w:rPr>
              <w:t>ORDEN DEL DÍA</w:t>
            </w:r>
            <w:r w:rsidR="007C3592" w:rsidRPr="005E4CFA">
              <w:rPr>
                <w:rFonts w:ascii="Arial" w:hAnsi="Arial" w:cs="Arial"/>
                <w:b/>
                <w:bCs/>
                <w:lang w:eastAsia="es-CO"/>
              </w:rPr>
              <w:t>:</w:t>
            </w:r>
          </w:p>
        </w:tc>
      </w:tr>
      <w:tr w:rsidR="00891929" w:rsidRPr="005E4CFA" w14:paraId="6A4291BE" w14:textId="77777777" w:rsidTr="00957D0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3A84A99" w14:textId="293D6ED3" w:rsidR="00891929" w:rsidRPr="005E4CFA" w:rsidRDefault="00891929" w:rsidP="00891929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8A6088" w:rsidRPr="005E4CFA" w14:paraId="06485D3E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0F1BA" w14:textId="77777777" w:rsidR="008A6088" w:rsidRPr="005E4CFA" w:rsidRDefault="008A6088" w:rsidP="008A60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1.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4595" w14:textId="132665BC" w:rsidR="008A6088" w:rsidRPr="00F30E6C" w:rsidRDefault="00D568A1" w:rsidP="008A60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del Quorum</w:t>
            </w:r>
          </w:p>
        </w:tc>
      </w:tr>
      <w:tr w:rsidR="008A6088" w:rsidRPr="005E4CFA" w14:paraId="0FE53241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DCD98" w14:textId="77777777" w:rsidR="008A6088" w:rsidRPr="005E4CFA" w:rsidRDefault="008A6088" w:rsidP="008A60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2.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114A" w14:textId="0A72FB12" w:rsidR="008A6088" w:rsidRPr="00AD7E96" w:rsidRDefault="00D568A1" w:rsidP="008A60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del Acta Anterior</w:t>
            </w:r>
          </w:p>
        </w:tc>
      </w:tr>
      <w:tr w:rsidR="00D568A1" w:rsidRPr="005E4CFA" w14:paraId="464E99A9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5B084" w14:textId="77777777" w:rsidR="00D568A1" w:rsidRPr="005E4CFA" w:rsidRDefault="00D568A1" w:rsidP="00D568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3.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1AE0A" w14:textId="0A9F07A3" w:rsidR="00D568A1" w:rsidRPr="00AD7E96" w:rsidRDefault="00D568A1" w:rsidP="00BD69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</w:t>
            </w:r>
            <w:r w:rsidR="00BD69BA">
              <w:rPr>
                <w:rFonts w:ascii="Arial" w:hAnsi="Arial" w:cs="Arial"/>
              </w:rPr>
              <w:t>Estadísticas</w:t>
            </w:r>
          </w:p>
        </w:tc>
      </w:tr>
      <w:tr w:rsidR="00D568A1" w:rsidRPr="005E4CFA" w14:paraId="395181A5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B4138" w14:textId="06E75B21" w:rsidR="00D568A1" w:rsidRPr="005E4CFA" w:rsidRDefault="00D568A1" w:rsidP="00D568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4.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2061E" w14:textId="7C1FDE02" w:rsidR="00D568A1" w:rsidRDefault="007F0C09" w:rsidP="00BD69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Avances </w:t>
            </w:r>
            <w:r w:rsidR="00BD69BA">
              <w:rPr>
                <w:rFonts w:ascii="Arial" w:hAnsi="Arial" w:cs="Arial"/>
              </w:rPr>
              <w:t>Programa de Humanización</w:t>
            </w:r>
          </w:p>
        </w:tc>
      </w:tr>
      <w:tr w:rsidR="00D568A1" w:rsidRPr="005E4CFA" w14:paraId="180D813E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14B54" w14:textId="2D6D3E73" w:rsidR="00D568A1" w:rsidRDefault="00D568A1" w:rsidP="00D568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5. 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3B9D9" w14:textId="75AF5E45" w:rsidR="00D568A1" w:rsidRDefault="00D568A1" w:rsidP="00D568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665C" w:rsidRPr="005E4CFA" w14:paraId="07D2D20F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DB658" w14:textId="4528F0C6" w:rsidR="00EB665C" w:rsidRDefault="00EB665C" w:rsidP="00D568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8F95B" w14:textId="3A540AA3" w:rsidR="00EB665C" w:rsidRDefault="00EB665C" w:rsidP="00D568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8A1" w:rsidRPr="005E4CFA" w14:paraId="0ADBECD7" w14:textId="77777777" w:rsidTr="00957D0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4FC8ED" w14:textId="77777777" w:rsidR="00D568A1" w:rsidRPr="005E4CFA" w:rsidRDefault="00D568A1" w:rsidP="00D568A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CONSIDERACIONES Y OBSERVACIONES DE LA REUNIÓN</w:t>
            </w:r>
          </w:p>
        </w:tc>
      </w:tr>
    </w:tbl>
    <w:p w14:paraId="3219A52F" w14:textId="77777777" w:rsidR="008B35D1" w:rsidRDefault="008B35D1" w:rsidP="00B10F89">
      <w:pPr>
        <w:spacing w:after="0" w:line="240" w:lineRule="auto"/>
        <w:jc w:val="both"/>
        <w:rPr>
          <w:rFonts w:ascii="Arial" w:hAnsi="Arial" w:cs="Arial"/>
          <w:b/>
        </w:rPr>
      </w:pPr>
    </w:p>
    <w:p w14:paraId="1CE2D4F1" w14:textId="3F3AF473" w:rsidR="00F06B2F" w:rsidRPr="00B46AE6" w:rsidRDefault="00F06B2F" w:rsidP="00F06B2F">
      <w:pPr>
        <w:rPr>
          <w:rFonts w:ascii="Arial" w:hAnsi="Arial" w:cs="Arial"/>
          <w:b/>
          <w:sz w:val="24"/>
          <w:szCs w:val="24"/>
        </w:rPr>
      </w:pPr>
      <w:r w:rsidRPr="005302E8">
        <w:rPr>
          <w:rFonts w:ascii="Arial" w:hAnsi="Arial" w:cs="Arial"/>
          <w:b/>
          <w:sz w:val="24"/>
          <w:szCs w:val="24"/>
        </w:rPr>
        <w:t>Desarrollo</w:t>
      </w:r>
      <w:r w:rsidR="007A0827">
        <w:rPr>
          <w:rFonts w:ascii="Arial" w:hAnsi="Arial" w:cs="Arial"/>
          <w:b/>
          <w:sz w:val="24"/>
          <w:szCs w:val="24"/>
        </w:rPr>
        <w:t>.</w:t>
      </w:r>
    </w:p>
    <w:p w14:paraId="6E1D9EFD" w14:textId="77777777" w:rsidR="008B35D1" w:rsidRPr="00B46AE6" w:rsidRDefault="008B35D1" w:rsidP="00B10F89">
      <w:pPr>
        <w:spacing w:after="0" w:line="240" w:lineRule="auto"/>
        <w:jc w:val="both"/>
        <w:rPr>
          <w:rFonts w:ascii="Arial" w:hAnsi="Arial" w:cs="Arial"/>
          <w:b/>
        </w:rPr>
      </w:pPr>
    </w:p>
    <w:p w14:paraId="3E8EB8DB" w14:textId="799A9C90" w:rsidR="0005249E" w:rsidRDefault="006C2542" w:rsidP="008A608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realiza la verificación del Quorum</w:t>
      </w:r>
    </w:p>
    <w:p w14:paraId="405A3C51" w14:textId="77777777" w:rsidR="008A6088" w:rsidRPr="00B46AE6" w:rsidRDefault="008A6088" w:rsidP="008A6088">
      <w:pPr>
        <w:spacing w:after="0" w:line="240" w:lineRule="auto"/>
        <w:ind w:left="708"/>
        <w:jc w:val="both"/>
        <w:rPr>
          <w:rFonts w:ascii="Arial" w:hAnsi="Arial" w:cs="Arial"/>
          <w:b/>
        </w:rPr>
      </w:pPr>
    </w:p>
    <w:p w14:paraId="32272B43" w14:textId="743DDF93" w:rsidR="0005249E" w:rsidRDefault="0005249E" w:rsidP="00BF148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6C2542">
        <w:rPr>
          <w:rFonts w:ascii="Arial" w:hAnsi="Arial" w:cs="Arial"/>
        </w:rPr>
        <w:t>realiza la veri</w:t>
      </w:r>
      <w:r w:rsidR="00D568A1">
        <w:rPr>
          <w:rFonts w:ascii="Arial" w:hAnsi="Arial" w:cs="Arial"/>
        </w:rPr>
        <w:t xml:space="preserve">ficación de quorum, encontrándose con el </w:t>
      </w:r>
      <w:r w:rsidR="008B01CF">
        <w:rPr>
          <w:rFonts w:ascii="Arial" w:hAnsi="Arial" w:cs="Arial"/>
        </w:rPr>
        <w:t>quórum</w:t>
      </w:r>
      <w:r w:rsidR="00D568A1">
        <w:rPr>
          <w:rFonts w:ascii="Arial" w:hAnsi="Arial" w:cs="Arial"/>
        </w:rPr>
        <w:t xml:space="preserve"> para realizarlo</w:t>
      </w:r>
      <w:r w:rsidR="00BF148D">
        <w:rPr>
          <w:rFonts w:ascii="Arial" w:hAnsi="Arial" w:cs="Arial"/>
        </w:rPr>
        <w:t>.</w:t>
      </w:r>
      <w:r w:rsidR="008B01CF">
        <w:rPr>
          <w:rFonts w:ascii="Arial" w:hAnsi="Arial" w:cs="Arial"/>
        </w:rPr>
        <w:t xml:space="preserve"> En esta reunión nos acompaña la señora Patricia Iriarte de la Asociación de Usuarios.</w:t>
      </w:r>
      <w:bookmarkStart w:id="0" w:name="_GoBack"/>
      <w:bookmarkEnd w:id="0"/>
    </w:p>
    <w:p w14:paraId="73B10CC7" w14:textId="77777777" w:rsidR="00D568A1" w:rsidRDefault="00D568A1" w:rsidP="00BF148D">
      <w:pPr>
        <w:spacing w:after="0" w:line="240" w:lineRule="auto"/>
        <w:jc w:val="both"/>
        <w:rPr>
          <w:rFonts w:ascii="Arial" w:hAnsi="Arial" w:cs="Arial"/>
        </w:rPr>
      </w:pPr>
    </w:p>
    <w:p w14:paraId="505D4210" w14:textId="61163383" w:rsidR="00D568A1" w:rsidRPr="00D568A1" w:rsidRDefault="00D568A1" w:rsidP="00BF148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 w:rsidRPr="00D568A1">
        <w:rPr>
          <w:rFonts w:ascii="Arial" w:hAnsi="Arial" w:cs="Arial"/>
          <w:b/>
        </w:rPr>
        <w:t>Lectura y aprobación del Acta anterior</w:t>
      </w:r>
    </w:p>
    <w:p w14:paraId="3013212B" w14:textId="77777777" w:rsidR="006C2542" w:rsidRDefault="006C2542" w:rsidP="00BF148D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779FF6B" w14:textId="71E7B0AD" w:rsidR="006C2542" w:rsidRDefault="00D568A1" w:rsidP="00BF148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 la lectura del mes de </w:t>
      </w:r>
      <w:r w:rsidR="007F0C09">
        <w:rPr>
          <w:rFonts w:ascii="Arial" w:hAnsi="Arial" w:cs="Arial"/>
        </w:rPr>
        <w:t>julio</w:t>
      </w:r>
      <w:r w:rsidR="00BD69BA">
        <w:rPr>
          <w:rFonts w:ascii="Arial" w:hAnsi="Arial" w:cs="Arial"/>
        </w:rPr>
        <w:t xml:space="preserve"> para verificar compromisos.</w:t>
      </w:r>
    </w:p>
    <w:p w14:paraId="11E9DEC7" w14:textId="77777777" w:rsidR="00BD69BA" w:rsidRDefault="00BD69BA" w:rsidP="00BF148D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32163223" w14:textId="77777777" w:rsidR="007F0C09" w:rsidRPr="007F0C09" w:rsidRDefault="007F0C09" w:rsidP="007F0C09">
      <w:pPr>
        <w:pStyle w:val="Prrafodelista"/>
        <w:numPr>
          <w:ilvl w:val="0"/>
          <w:numId w:val="30"/>
        </w:numPr>
        <w:shd w:val="clear" w:color="auto" w:fill="FDFDFD"/>
        <w:spacing w:after="0" w:line="240" w:lineRule="auto"/>
        <w:rPr>
          <w:rFonts w:ascii="Arial" w:eastAsia="Times New Roman" w:hAnsi="Arial" w:cs="Arial"/>
          <w:b/>
          <w:lang w:eastAsia="es-CO"/>
        </w:rPr>
      </w:pPr>
      <w:r w:rsidRPr="007F0C09">
        <w:rPr>
          <w:rFonts w:ascii="Arial" w:eastAsia="Times New Roman" w:hAnsi="Arial" w:cs="Arial"/>
          <w:b/>
          <w:lang w:eastAsia="es-CO"/>
        </w:rPr>
        <w:t>Protocolo de Atención y Decálogo del Servicio</w:t>
      </w:r>
    </w:p>
    <w:p w14:paraId="188E3D16" w14:textId="0051387B" w:rsidR="007F0C09" w:rsidRDefault="007F0C09" w:rsidP="00D658F1">
      <w:pPr>
        <w:pStyle w:val="Prrafodelista"/>
        <w:shd w:val="clear" w:color="auto" w:fill="FDFDFD"/>
        <w:spacing w:after="0" w:line="240" w:lineRule="auto"/>
        <w:ind w:left="1068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Se realizó reunión entre la jefe de Bienestar y la Coordinación de Servicio al Cliente, para la revisión </w:t>
      </w:r>
      <w:r w:rsidR="00B230F3">
        <w:rPr>
          <w:rFonts w:ascii="Arial" w:eastAsia="Times New Roman" w:hAnsi="Arial" w:cs="Arial"/>
          <w:lang w:eastAsia="es-CO"/>
        </w:rPr>
        <w:t xml:space="preserve">del protocolo de bienvenida </w:t>
      </w:r>
      <w:r w:rsidR="009F49FF">
        <w:rPr>
          <w:rFonts w:ascii="Arial" w:eastAsia="Times New Roman" w:hAnsi="Arial" w:cs="Arial"/>
          <w:lang w:eastAsia="es-CO"/>
        </w:rPr>
        <w:t xml:space="preserve">que se está utilizando </w:t>
      </w:r>
      <w:r w:rsidR="00D658F1">
        <w:rPr>
          <w:rFonts w:ascii="Arial" w:eastAsia="Times New Roman" w:hAnsi="Arial" w:cs="Arial"/>
          <w:lang w:eastAsia="es-CO"/>
        </w:rPr>
        <w:t xml:space="preserve">en </w:t>
      </w:r>
      <w:r w:rsidR="009F49FF">
        <w:rPr>
          <w:rFonts w:ascii="Arial" w:eastAsia="Times New Roman" w:hAnsi="Arial" w:cs="Arial"/>
          <w:lang w:eastAsia="es-CO"/>
        </w:rPr>
        <w:t xml:space="preserve">hospitalización </w:t>
      </w:r>
      <w:r w:rsidR="00B230F3">
        <w:rPr>
          <w:rFonts w:ascii="Arial" w:eastAsia="Times New Roman" w:hAnsi="Arial" w:cs="Arial"/>
          <w:lang w:eastAsia="es-CO"/>
        </w:rPr>
        <w:t xml:space="preserve">con el fin de adaptarlo </w:t>
      </w:r>
      <w:r w:rsidR="009F49FF">
        <w:rPr>
          <w:rFonts w:ascii="Arial" w:eastAsia="Times New Roman" w:hAnsi="Arial" w:cs="Arial"/>
          <w:lang w:eastAsia="es-CO"/>
        </w:rPr>
        <w:t xml:space="preserve">al servicio de urgencias, igualmente informan que ya está autorizada </w:t>
      </w:r>
      <w:r w:rsidR="007C0814">
        <w:rPr>
          <w:rFonts w:ascii="Arial" w:eastAsia="Times New Roman" w:hAnsi="Arial" w:cs="Arial"/>
          <w:lang w:eastAsia="es-CO"/>
        </w:rPr>
        <w:t>otra persona para Bienestar ho</w:t>
      </w:r>
      <w:r w:rsidR="00D658F1">
        <w:rPr>
          <w:rFonts w:ascii="Arial" w:eastAsia="Times New Roman" w:hAnsi="Arial" w:cs="Arial"/>
          <w:lang w:eastAsia="es-CO"/>
        </w:rPr>
        <w:t>spitalario quien brindará un poco de apoyo en urgencias.</w:t>
      </w:r>
    </w:p>
    <w:p w14:paraId="72EEF7FA" w14:textId="77777777" w:rsidR="007F0C09" w:rsidRPr="007F0C09" w:rsidRDefault="007F0C09" w:rsidP="007F0C09">
      <w:p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23CA3CB3" w14:textId="77777777" w:rsidR="007F0C09" w:rsidRPr="00B230F3" w:rsidRDefault="007F0C09" w:rsidP="007F0C09">
      <w:pPr>
        <w:pStyle w:val="Prrafodelista"/>
        <w:numPr>
          <w:ilvl w:val="0"/>
          <w:numId w:val="30"/>
        </w:numPr>
        <w:shd w:val="clear" w:color="auto" w:fill="FDFDFD"/>
        <w:spacing w:after="0" w:line="240" w:lineRule="auto"/>
        <w:rPr>
          <w:rFonts w:ascii="Arial" w:eastAsia="Times New Roman" w:hAnsi="Arial" w:cs="Arial"/>
          <w:b/>
          <w:lang w:eastAsia="es-CO"/>
        </w:rPr>
      </w:pPr>
      <w:r w:rsidRPr="00B230F3">
        <w:rPr>
          <w:rFonts w:ascii="Arial" w:eastAsia="Times New Roman" w:hAnsi="Arial" w:cs="Arial"/>
          <w:b/>
          <w:lang w:eastAsia="es-CO"/>
        </w:rPr>
        <w:t>Capacitación en Servicio al Cliente, se creará una estrategia del cliente incognito</w:t>
      </w:r>
    </w:p>
    <w:p w14:paraId="006EAEB8" w14:textId="1E353E14" w:rsidR="00B230F3" w:rsidRDefault="00D658F1" w:rsidP="00B230F3">
      <w:pPr>
        <w:pStyle w:val="Prrafodelista"/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La capacitación aún no se ha realizado, pero se tiene planteado hacerla con personal de la Asociación de usuarios y el voluntariado.</w:t>
      </w:r>
    </w:p>
    <w:p w14:paraId="6F8C6182" w14:textId="77777777" w:rsidR="000E15FA" w:rsidRDefault="000E15FA" w:rsidP="000E15FA">
      <w:pPr>
        <w:pStyle w:val="Prrafodelista"/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</w:p>
    <w:p w14:paraId="3672DCC6" w14:textId="77777777" w:rsidR="000E15FA" w:rsidRPr="000E15FA" w:rsidRDefault="000E15FA" w:rsidP="000E15FA">
      <w:pPr>
        <w:pStyle w:val="Prrafodelista"/>
        <w:numPr>
          <w:ilvl w:val="0"/>
          <w:numId w:val="30"/>
        </w:numPr>
        <w:shd w:val="clear" w:color="auto" w:fill="FDFDFD"/>
        <w:spacing w:after="0" w:line="240" w:lineRule="auto"/>
        <w:rPr>
          <w:rFonts w:ascii="Arial" w:eastAsia="Times New Roman" w:hAnsi="Arial" w:cs="Arial"/>
          <w:b/>
          <w:lang w:eastAsia="es-CO"/>
        </w:rPr>
      </w:pPr>
      <w:r w:rsidRPr="000E15FA">
        <w:rPr>
          <w:rFonts w:ascii="Arial" w:eastAsia="Times New Roman" w:hAnsi="Arial" w:cs="Arial"/>
          <w:b/>
          <w:lang w:eastAsia="es-CO"/>
        </w:rPr>
        <w:t>Protocolo de presentación personal</w:t>
      </w:r>
    </w:p>
    <w:p w14:paraId="04867CEA" w14:textId="380B52F1" w:rsidR="000E15FA" w:rsidRDefault="000E15FA" w:rsidP="00B230F3">
      <w:pPr>
        <w:pStyle w:val="Prrafodelista"/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Desde de gestión humana se está trabajando el protocolo, socializándolo en los Comités primarios, se adjunta presentación</w:t>
      </w:r>
    </w:p>
    <w:p w14:paraId="31318131" w14:textId="77777777" w:rsidR="00B230F3" w:rsidRDefault="00B230F3" w:rsidP="00B230F3">
      <w:pPr>
        <w:pStyle w:val="Prrafodelista"/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</w:p>
    <w:p w14:paraId="2087725A" w14:textId="77777777" w:rsidR="007F0C09" w:rsidRPr="000E15FA" w:rsidRDefault="007F0C09" w:rsidP="007F0C09">
      <w:pPr>
        <w:pStyle w:val="Prrafodelista"/>
        <w:numPr>
          <w:ilvl w:val="0"/>
          <w:numId w:val="30"/>
        </w:numPr>
        <w:shd w:val="clear" w:color="auto" w:fill="FDFDFD"/>
        <w:spacing w:after="0" w:line="240" w:lineRule="auto"/>
        <w:rPr>
          <w:rFonts w:ascii="Arial" w:eastAsia="Times New Roman" w:hAnsi="Arial" w:cs="Arial"/>
          <w:b/>
          <w:lang w:eastAsia="es-CO"/>
        </w:rPr>
      </w:pPr>
      <w:r w:rsidRPr="000E15FA">
        <w:rPr>
          <w:rFonts w:ascii="Arial" w:eastAsia="Times New Roman" w:hAnsi="Arial" w:cs="Arial"/>
          <w:b/>
          <w:lang w:eastAsia="es-CO"/>
        </w:rPr>
        <w:t>Campañas, se empezarán a trabajar campañas mensuales como el saludo, escucha al usuario e inteligencia emocional.</w:t>
      </w:r>
    </w:p>
    <w:p w14:paraId="4054FFC5" w14:textId="77777777" w:rsidR="000E15FA" w:rsidRDefault="000E15FA" w:rsidP="000E15FA">
      <w:pPr>
        <w:pStyle w:val="Prrafodelista"/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</w:p>
    <w:p w14:paraId="7B9B5643" w14:textId="5F5A0696" w:rsidR="00D658F1" w:rsidRDefault="00D658F1" w:rsidP="00D658F1">
      <w:pPr>
        <w:pStyle w:val="Prrafodelista"/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Con respecto a l</w:t>
      </w:r>
      <w:r w:rsidR="000043B1">
        <w:rPr>
          <w:rFonts w:ascii="Arial" w:eastAsia="Times New Roman" w:hAnsi="Arial" w:cs="Arial"/>
          <w:lang w:eastAsia="es-CO"/>
        </w:rPr>
        <w:t xml:space="preserve">as campañas de </w:t>
      </w:r>
      <w:r w:rsidR="000E15FA">
        <w:rPr>
          <w:rFonts w:ascii="Arial" w:eastAsia="Times New Roman" w:hAnsi="Arial" w:cs="Arial"/>
          <w:lang w:eastAsia="es-CO"/>
        </w:rPr>
        <w:t>e</w:t>
      </w:r>
      <w:r w:rsidR="000043B1">
        <w:rPr>
          <w:rFonts w:ascii="Arial" w:eastAsia="Times New Roman" w:hAnsi="Arial" w:cs="Arial"/>
          <w:lang w:eastAsia="es-CO"/>
        </w:rPr>
        <w:t>mpez</w:t>
      </w:r>
      <w:r w:rsidR="000E15FA">
        <w:rPr>
          <w:rFonts w:ascii="Arial" w:eastAsia="Times New Roman" w:hAnsi="Arial" w:cs="Arial"/>
          <w:lang w:eastAsia="es-CO"/>
        </w:rPr>
        <w:t>ó</w:t>
      </w:r>
      <w:r w:rsidR="000043B1">
        <w:rPr>
          <w:rFonts w:ascii="Arial" w:eastAsia="Times New Roman" w:hAnsi="Arial" w:cs="Arial"/>
          <w:lang w:eastAsia="es-CO"/>
        </w:rPr>
        <w:t xml:space="preserve"> a trabajar en la del saludo.</w:t>
      </w:r>
    </w:p>
    <w:p w14:paraId="6BE5A94C" w14:textId="33AD5AAA" w:rsidR="000043B1" w:rsidRDefault="000043B1" w:rsidP="000043B1">
      <w:pPr>
        <w:pStyle w:val="Prrafodelista"/>
        <w:numPr>
          <w:ilvl w:val="0"/>
          <w:numId w:val="33"/>
        </w:num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Enviándola semanal por root</w:t>
      </w:r>
    </w:p>
    <w:p w14:paraId="784F33CE" w14:textId="5DA71D7C" w:rsidR="000043B1" w:rsidRDefault="000043B1" w:rsidP="000043B1">
      <w:pPr>
        <w:pStyle w:val="Prrafodelista"/>
        <w:numPr>
          <w:ilvl w:val="0"/>
          <w:numId w:val="33"/>
        </w:num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Se envió a gestión humana para socialización todos los comité primarios</w:t>
      </w:r>
    </w:p>
    <w:p w14:paraId="43A64B64" w14:textId="7FF9A39C" w:rsidR="000043B1" w:rsidRDefault="000043B1" w:rsidP="000043B1">
      <w:pPr>
        <w:pStyle w:val="Prrafodelista"/>
        <w:numPr>
          <w:ilvl w:val="0"/>
          <w:numId w:val="33"/>
        </w:num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En el audio que el padre envía diariamente </w:t>
      </w:r>
    </w:p>
    <w:p w14:paraId="270683CC" w14:textId="2CEAF6A2" w:rsidR="00DE1B40" w:rsidRDefault="00DE1B40" w:rsidP="000043B1">
      <w:pPr>
        <w:pStyle w:val="Prrafodelista"/>
        <w:numPr>
          <w:ilvl w:val="0"/>
          <w:numId w:val="33"/>
        </w:num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En los televisores</w:t>
      </w:r>
    </w:p>
    <w:p w14:paraId="2BD1DBD3" w14:textId="77777777" w:rsidR="00DE1B40" w:rsidRDefault="00DE1B40" w:rsidP="00DE1B40">
      <w:pPr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</w:p>
    <w:p w14:paraId="241640CD" w14:textId="410B8712" w:rsidR="00DE1B40" w:rsidRPr="00DE1B40" w:rsidRDefault="00DE1B40" w:rsidP="00DE1B40">
      <w:pPr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Se habló con comunicaciones y a finales de octubre se realizará el video para empezar a mostrar en los televisores.</w:t>
      </w:r>
    </w:p>
    <w:p w14:paraId="44973733" w14:textId="77777777" w:rsidR="00D658F1" w:rsidRDefault="00D658F1" w:rsidP="00D658F1">
      <w:pPr>
        <w:pStyle w:val="Prrafodelista"/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</w:p>
    <w:p w14:paraId="2516BEF7" w14:textId="77777777" w:rsidR="00760236" w:rsidRDefault="00760236" w:rsidP="00760236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</w:p>
    <w:p w14:paraId="39CB3AEE" w14:textId="79D80A85" w:rsidR="00E101B0" w:rsidRDefault="00D568A1" w:rsidP="00BF148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 Estadísticas</w:t>
      </w:r>
    </w:p>
    <w:p w14:paraId="70187D69" w14:textId="77777777" w:rsidR="00D568A1" w:rsidRDefault="00D568A1" w:rsidP="00BF148D">
      <w:pPr>
        <w:spacing w:after="0" w:line="240" w:lineRule="auto"/>
        <w:jc w:val="both"/>
        <w:rPr>
          <w:rFonts w:ascii="Arial" w:hAnsi="Arial" w:cs="Arial"/>
          <w:b/>
        </w:rPr>
      </w:pPr>
    </w:p>
    <w:p w14:paraId="63318BF1" w14:textId="77777777" w:rsidR="00B230F3" w:rsidRDefault="00B230F3" w:rsidP="00B230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Nuestra satisfacción institucional está en el 94% sede principal  y 96% San Marcos.</w:t>
      </w:r>
    </w:p>
    <w:p w14:paraId="4D5AF0ED" w14:textId="77777777" w:rsidR="00B230F3" w:rsidRDefault="00B230F3" w:rsidP="00BF148D">
      <w:pPr>
        <w:spacing w:after="0" w:line="240" w:lineRule="auto"/>
        <w:jc w:val="both"/>
        <w:rPr>
          <w:rFonts w:ascii="Arial" w:hAnsi="Arial" w:cs="Arial"/>
          <w:b/>
        </w:rPr>
      </w:pPr>
    </w:p>
    <w:p w14:paraId="4CA7BB88" w14:textId="77777777" w:rsidR="00B230F3" w:rsidRDefault="00B230F3" w:rsidP="00B230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cuanto a la sede principal,  se explica la baja en el indicador y es que para el mes de agosto se presentó inconvenientes en el servicio de urgencias quedando el indicador para adultos el 75%, maternidad en el 76% y pediatría en el 73%.</w:t>
      </w:r>
    </w:p>
    <w:p w14:paraId="59D231D0" w14:textId="77777777" w:rsidR="00B230F3" w:rsidRDefault="00B230F3" w:rsidP="00B230F3">
      <w:pPr>
        <w:spacing w:after="0" w:line="240" w:lineRule="auto"/>
        <w:jc w:val="both"/>
        <w:rPr>
          <w:rFonts w:ascii="Arial" w:hAnsi="Arial" w:cs="Arial"/>
        </w:rPr>
      </w:pPr>
    </w:p>
    <w:p w14:paraId="6FCDD77E" w14:textId="77777777" w:rsidR="00B230F3" w:rsidRDefault="00B230F3" w:rsidP="00B230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explica por parte de la Coordinación de Servicio al Cliente que hubo una variable que pudo influir en el resultado de la información y es que la encuesta en ese mes por vacaciones de un de los supervisores, fue realizada por un practicante.</w:t>
      </w:r>
    </w:p>
    <w:p w14:paraId="46D1024C" w14:textId="77777777" w:rsidR="00B230F3" w:rsidRDefault="00B230F3" w:rsidP="00B230F3">
      <w:pPr>
        <w:spacing w:after="0" w:line="240" w:lineRule="auto"/>
        <w:jc w:val="both"/>
        <w:rPr>
          <w:rFonts w:ascii="Arial" w:hAnsi="Arial" w:cs="Arial"/>
        </w:rPr>
      </w:pPr>
    </w:p>
    <w:p w14:paraId="1AB09185" w14:textId="77777777" w:rsidR="00B230F3" w:rsidRDefault="00B230F3" w:rsidP="00B230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PQRSD´F, se realiza comparativo mensual de PQRSD´F  se evidencia que de 24.872 pacientes atendidos en el mes de agosto, 138 pacientes colocaron PQR’SF, entre los cuales 103 pacientes colocaron queja y 35 pacientes colocaron solicitud. Una de las principales causas de PQR’SF es las solicitudes, percepción del usuario y actitud inadecuada.</w:t>
      </w:r>
    </w:p>
    <w:p w14:paraId="34D980C0" w14:textId="77777777" w:rsidR="00B230F3" w:rsidRDefault="00B230F3" w:rsidP="00BF148D">
      <w:pPr>
        <w:spacing w:after="0" w:line="240" w:lineRule="auto"/>
        <w:jc w:val="both"/>
        <w:rPr>
          <w:rFonts w:ascii="Arial" w:hAnsi="Arial" w:cs="Arial"/>
          <w:b/>
        </w:rPr>
      </w:pPr>
    </w:p>
    <w:p w14:paraId="070ABA1B" w14:textId="77777777" w:rsidR="00EB665C" w:rsidRDefault="00EB665C" w:rsidP="00BF148D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AA7D392" w14:textId="524D0FBF" w:rsidR="00EB665C" w:rsidRPr="00C205EF" w:rsidRDefault="007B277B" w:rsidP="00C205E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 w:rsidRPr="00C205EF">
        <w:rPr>
          <w:rFonts w:ascii="Arial" w:hAnsi="Arial" w:cs="Arial"/>
          <w:b/>
        </w:rPr>
        <w:t xml:space="preserve">Programa de Humanización  </w:t>
      </w:r>
    </w:p>
    <w:p w14:paraId="38482255" w14:textId="77777777" w:rsidR="00BF148D" w:rsidRDefault="00BF148D" w:rsidP="00BF148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6B35E8F" w14:textId="2A2A6C93" w:rsidR="00392D6C" w:rsidRDefault="00C205EF" w:rsidP="002B3BFF">
      <w:p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proofErr w:type="gramStart"/>
      <w:r>
        <w:rPr>
          <w:rFonts w:ascii="Arial" w:eastAsia="Times New Roman" w:hAnsi="Arial" w:cs="Arial"/>
          <w:lang w:eastAsia="es-CO"/>
        </w:rPr>
        <w:t>La</w:t>
      </w:r>
      <w:proofErr w:type="gramEnd"/>
      <w:r>
        <w:rPr>
          <w:rFonts w:ascii="Arial" w:eastAsia="Times New Roman" w:hAnsi="Arial" w:cs="Arial"/>
          <w:lang w:eastAsia="es-CO"/>
        </w:rPr>
        <w:t xml:space="preserve"> Jefe Diana informo los avances que se han realizado en el programa de humanización, como la creación del voluntariado para realizar actividades</w:t>
      </w:r>
      <w:r w:rsidR="0053392E">
        <w:rPr>
          <w:rFonts w:ascii="Arial" w:eastAsia="Times New Roman" w:hAnsi="Arial" w:cs="Arial"/>
          <w:lang w:eastAsia="es-CO"/>
        </w:rPr>
        <w:t>, y otros programas.</w:t>
      </w:r>
    </w:p>
    <w:p w14:paraId="6780DCE0" w14:textId="77777777" w:rsidR="00392D6C" w:rsidRDefault="00392D6C" w:rsidP="00C205EF">
      <w:p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459034C9" w14:textId="77777777" w:rsidR="00392D6C" w:rsidRDefault="00392D6C" w:rsidP="00392D6C">
      <w:p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09B74C34" w14:textId="7FB74054" w:rsidR="006B3B1A" w:rsidRDefault="006B77C2" w:rsidP="00392D6C">
      <w:p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No habiendo más asuntos que tratar se da por terminada la reunión  a las 1</w:t>
      </w:r>
      <w:r w:rsidR="00DF73F2">
        <w:rPr>
          <w:rFonts w:ascii="Arial" w:eastAsia="Times New Roman" w:hAnsi="Arial" w:cs="Arial"/>
          <w:lang w:eastAsia="es-CO"/>
        </w:rPr>
        <w:t>1</w:t>
      </w:r>
      <w:r>
        <w:rPr>
          <w:rFonts w:ascii="Arial" w:eastAsia="Times New Roman" w:hAnsi="Arial" w:cs="Arial"/>
          <w:lang w:eastAsia="es-CO"/>
        </w:rPr>
        <w:t>:</w:t>
      </w:r>
      <w:r w:rsidR="00DF73F2">
        <w:rPr>
          <w:rFonts w:ascii="Arial" w:eastAsia="Times New Roman" w:hAnsi="Arial" w:cs="Arial"/>
          <w:lang w:eastAsia="es-CO"/>
        </w:rPr>
        <w:t>3</w:t>
      </w:r>
      <w:r>
        <w:rPr>
          <w:rFonts w:ascii="Arial" w:eastAsia="Times New Roman" w:hAnsi="Arial" w:cs="Arial"/>
          <w:lang w:eastAsia="es-CO"/>
        </w:rPr>
        <w:t>0am</w:t>
      </w:r>
      <w:r w:rsidR="00DC2278">
        <w:rPr>
          <w:rFonts w:ascii="Arial" w:eastAsia="Times New Roman" w:hAnsi="Arial" w:cs="Arial"/>
          <w:lang w:eastAsia="es-CO"/>
        </w:rPr>
        <w:t>.</w:t>
      </w:r>
    </w:p>
    <w:p w14:paraId="57F30F33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229B0D18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315204F9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3295813A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2C8B4D76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772774F7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3FBF2469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22E4B394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3AC9E9AA" w14:textId="77777777" w:rsidR="006B3B1A" w:rsidRPr="00863B91" w:rsidRDefault="006B3B1A" w:rsidP="006B3B1A">
      <w:pPr>
        <w:shd w:val="clear" w:color="auto" w:fill="FDFDFD"/>
        <w:spacing w:after="0" w:line="240" w:lineRule="auto"/>
        <w:ind w:left="708"/>
        <w:rPr>
          <w:rFonts w:ascii="Arial" w:hAnsi="Arial" w:cs="Arial"/>
          <w:b/>
        </w:rPr>
      </w:pPr>
    </w:p>
    <w:sectPr w:rsidR="006B3B1A" w:rsidRPr="00863B91" w:rsidSect="009621E3">
      <w:headerReference w:type="default" r:id="rId9"/>
      <w:pgSz w:w="12240" w:h="15840"/>
      <w:pgMar w:top="445" w:right="104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695DB" w14:textId="77777777" w:rsidR="007255D5" w:rsidRDefault="007255D5" w:rsidP="007C3592">
      <w:pPr>
        <w:spacing w:after="0" w:line="240" w:lineRule="auto"/>
      </w:pPr>
      <w:r>
        <w:separator/>
      </w:r>
    </w:p>
  </w:endnote>
  <w:endnote w:type="continuationSeparator" w:id="0">
    <w:p w14:paraId="2AF4E9FF" w14:textId="77777777" w:rsidR="007255D5" w:rsidRDefault="007255D5" w:rsidP="007C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8468E" w14:textId="77777777" w:rsidR="007255D5" w:rsidRDefault="007255D5" w:rsidP="007C3592">
      <w:pPr>
        <w:spacing w:after="0" w:line="240" w:lineRule="auto"/>
      </w:pPr>
      <w:r>
        <w:separator/>
      </w:r>
    </w:p>
  </w:footnote>
  <w:footnote w:type="continuationSeparator" w:id="0">
    <w:p w14:paraId="77F70278" w14:textId="77777777" w:rsidR="007255D5" w:rsidRDefault="007255D5" w:rsidP="007C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5244"/>
      <w:gridCol w:w="1134"/>
      <w:gridCol w:w="1716"/>
    </w:tblGrid>
    <w:tr w:rsidR="007255D5" w:rsidRPr="005E4CFA" w14:paraId="23EEAE74" w14:textId="77777777" w:rsidTr="004B73D2">
      <w:trPr>
        <w:trHeight w:val="410"/>
        <w:jc w:val="center"/>
      </w:trPr>
      <w:tc>
        <w:tcPr>
          <w:tcW w:w="2093" w:type="dxa"/>
          <w:vMerge w:val="restart"/>
          <w:vAlign w:val="center"/>
        </w:tcPr>
        <w:p w14:paraId="5D2FA748" w14:textId="77777777" w:rsidR="007255D5" w:rsidRPr="005E4CFA" w:rsidRDefault="007255D5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  <w:color w:val="0000FF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041DD39" wp14:editId="59D0C2D3">
                <wp:extent cx="1104265" cy="750570"/>
                <wp:effectExtent l="0" t="0" r="635" b="0"/>
                <wp:docPr id="1" name="Imagen 1" descr="Z:\1.Gestión de Calidad\1.2. Gestión Documental\1.2.1. Sistema de Gestión Documental\4. GESTION DE CALIDAD\4. GESTIÓN DE CALIDAD\1.13 PLANTILLAS\logo clinica\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Z:\1.Gestión de Calidad\1.2. Gestión Documental\1.2.1. Sistema de Gestión Documental\4. GESTION DE CALIDAD\4. GESTIÓN DE CALIDAD\1.13 PLANTILLAS\logo clinica\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0831669A" w14:textId="77777777" w:rsidR="007255D5" w:rsidRPr="005E4CFA" w:rsidRDefault="007255D5" w:rsidP="004B73D2">
          <w:pPr>
            <w:jc w:val="center"/>
            <w:rPr>
              <w:rFonts w:ascii="Arial" w:hAnsi="Arial" w:cs="Arial"/>
              <w:b/>
              <w:color w:val="0000FF"/>
            </w:rPr>
          </w:pPr>
          <w:r w:rsidRPr="005E4CFA">
            <w:rPr>
              <w:rFonts w:ascii="Arial" w:hAnsi="Arial" w:cs="Arial"/>
              <w:b/>
              <w:color w:val="0000FF"/>
            </w:rPr>
            <w:t>FORMATO</w:t>
          </w:r>
        </w:p>
      </w:tc>
      <w:tc>
        <w:tcPr>
          <w:tcW w:w="1134" w:type="dxa"/>
          <w:vAlign w:val="center"/>
        </w:tcPr>
        <w:p w14:paraId="6A39D592" w14:textId="77777777" w:rsidR="007255D5" w:rsidRPr="008810C9" w:rsidRDefault="007255D5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1716" w:type="dxa"/>
          <w:vAlign w:val="center"/>
        </w:tcPr>
        <w:p w14:paraId="47C321A6" w14:textId="77777777" w:rsidR="007255D5" w:rsidRPr="00A426B5" w:rsidRDefault="007255D5" w:rsidP="006A1AAC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CAL-FO-047</w:t>
          </w:r>
        </w:p>
      </w:tc>
    </w:tr>
    <w:tr w:rsidR="007255D5" w:rsidRPr="005E4CFA" w14:paraId="01AA5D1E" w14:textId="77777777" w:rsidTr="004B73D2">
      <w:trPr>
        <w:trHeight w:val="329"/>
        <w:jc w:val="center"/>
      </w:trPr>
      <w:tc>
        <w:tcPr>
          <w:tcW w:w="2093" w:type="dxa"/>
          <w:vMerge/>
          <w:vAlign w:val="center"/>
        </w:tcPr>
        <w:p w14:paraId="16A7671E" w14:textId="77777777" w:rsidR="007255D5" w:rsidRPr="005E4CFA" w:rsidRDefault="007255D5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/>
          <w:vAlign w:val="center"/>
        </w:tcPr>
        <w:p w14:paraId="2F2BAE9C" w14:textId="77777777" w:rsidR="007255D5" w:rsidRPr="005E4CFA" w:rsidRDefault="007255D5" w:rsidP="004B73D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134" w:type="dxa"/>
          <w:vAlign w:val="center"/>
        </w:tcPr>
        <w:p w14:paraId="39D65FCD" w14:textId="77777777" w:rsidR="007255D5" w:rsidRPr="008810C9" w:rsidRDefault="007255D5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VERSIÓN</w:t>
          </w:r>
        </w:p>
      </w:tc>
      <w:tc>
        <w:tcPr>
          <w:tcW w:w="1716" w:type="dxa"/>
          <w:vAlign w:val="center"/>
        </w:tcPr>
        <w:p w14:paraId="70262019" w14:textId="77777777" w:rsidR="007255D5" w:rsidRPr="00A426B5" w:rsidRDefault="007255D5" w:rsidP="004B73D2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01</w:t>
          </w:r>
        </w:p>
      </w:tc>
    </w:tr>
    <w:tr w:rsidR="007255D5" w:rsidRPr="005E4CFA" w14:paraId="02B87526" w14:textId="77777777" w:rsidTr="004B73D2">
      <w:trPr>
        <w:trHeight w:val="354"/>
        <w:jc w:val="center"/>
      </w:trPr>
      <w:tc>
        <w:tcPr>
          <w:tcW w:w="2093" w:type="dxa"/>
          <w:vMerge/>
          <w:vAlign w:val="center"/>
        </w:tcPr>
        <w:p w14:paraId="7FC2E917" w14:textId="77777777" w:rsidR="007255D5" w:rsidRPr="005E4CFA" w:rsidRDefault="007255D5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 w:val="restart"/>
          <w:vAlign w:val="center"/>
        </w:tcPr>
        <w:p w14:paraId="7375031A" w14:textId="77777777" w:rsidR="007255D5" w:rsidRPr="005E4CFA" w:rsidRDefault="007255D5" w:rsidP="004B73D2">
          <w:pPr>
            <w:jc w:val="center"/>
            <w:rPr>
              <w:rFonts w:ascii="Arial" w:hAnsi="Arial" w:cs="Arial"/>
              <w:b/>
            </w:rPr>
          </w:pPr>
          <w:r w:rsidRPr="005E4CFA">
            <w:rPr>
              <w:rFonts w:ascii="Arial" w:hAnsi="Arial" w:cs="Arial"/>
              <w:b/>
            </w:rPr>
            <w:t>ACTA DE COMITÉ Y/O REUNIÓN</w:t>
          </w:r>
        </w:p>
      </w:tc>
      <w:tc>
        <w:tcPr>
          <w:tcW w:w="1134" w:type="dxa"/>
          <w:vAlign w:val="center"/>
        </w:tcPr>
        <w:p w14:paraId="6B04E977" w14:textId="77777777" w:rsidR="007255D5" w:rsidRPr="008810C9" w:rsidRDefault="007255D5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VIGENCIA</w:t>
          </w:r>
        </w:p>
      </w:tc>
      <w:tc>
        <w:tcPr>
          <w:tcW w:w="1716" w:type="dxa"/>
          <w:vAlign w:val="center"/>
        </w:tcPr>
        <w:p w14:paraId="367D5F29" w14:textId="77777777" w:rsidR="007255D5" w:rsidRPr="00A426B5" w:rsidRDefault="007255D5" w:rsidP="004B73D2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</w:rPr>
            <w:t>22/05/2017</w:t>
          </w:r>
        </w:p>
      </w:tc>
    </w:tr>
    <w:tr w:rsidR="007255D5" w:rsidRPr="005E4CFA" w14:paraId="068F3435" w14:textId="77777777" w:rsidTr="004B73D2">
      <w:trPr>
        <w:trHeight w:val="280"/>
        <w:jc w:val="center"/>
      </w:trPr>
      <w:tc>
        <w:tcPr>
          <w:tcW w:w="2093" w:type="dxa"/>
          <w:vMerge/>
          <w:vAlign w:val="center"/>
        </w:tcPr>
        <w:p w14:paraId="7972F0B1" w14:textId="77777777" w:rsidR="007255D5" w:rsidRPr="005E4CFA" w:rsidRDefault="007255D5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/>
          <w:vAlign w:val="center"/>
        </w:tcPr>
        <w:p w14:paraId="4988B7DB" w14:textId="77777777" w:rsidR="007255D5" w:rsidRPr="005E4CFA" w:rsidRDefault="007255D5" w:rsidP="004B73D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134" w:type="dxa"/>
          <w:vAlign w:val="center"/>
        </w:tcPr>
        <w:p w14:paraId="1D021936" w14:textId="77777777" w:rsidR="007255D5" w:rsidRPr="008810C9" w:rsidRDefault="007255D5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PÁGINA</w:t>
          </w:r>
        </w:p>
      </w:tc>
      <w:tc>
        <w:tcPr>
          <w:tcW w:w="1716" w:type="dxa"/>
          <w:vAlign w:val="center"/>
        </w:tcPr>
        <w:p w14:paraId="748DFF7C" w14:textId="7DC4F410" w:rsidR="007255D5" w:rsidRPr="005E4CFA" w:rsidRDefault="007255D5" w:rsidP="004B73D2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instrText xml:space="preserve"> PAGE   \* MERGEFORMAT </w:instrTex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8B01CF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instrText xml:space="preserve"> SECTIONPAGES   \* MERGEFORMAT </w:instrTex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8B01CF">
            <w:rPr>
              <w:rFonts w:ascii="Arial" w:hAnsi="Arial" w:cs="Arial"/>
              <w:noProof/>
              <w:sz w:val="18"/>
              <w:szCs w:val="18"/>
              <w:lang w:val="es-ES"/>
            </w:rPr>
            <w:t>3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3ED287FB" w14:textId="77777777" w:rsidR="007255D5" w:rsidRDefault="007255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FB"/>
    <w:multiLevelType w:val="hybridMultilevel"/>
    <w:tmpl w:val="3B2C5E08"/>
    <w:lvl w:ilvl="0" w:tplc="8CC6F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62FB1"/>
    <w:multiLevelType w:val="hybridMultilevel"/>
    <w:tmpl w:val="56266750"/>
    <w:lvl w:ilvl="0" w:tplc="395CD9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15D3E"/>
    <w:multiLevelType w:val="hybridMultilevel"/>
    <w:tmpl w:val="D92CF84C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A54E7"/>
    <w:multiLevelType w:val="hybridMultilevel"/>
    <w:tmpl w:val="322AF48E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1DD6"/>
    <w:multiLevelType w:val="hybridMultilevel"/>
    <w:tmpl w:val="C4568B36"/>
    <w:lvl w:ilvl="0" w:tplc="36A8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22CB"/>
    <w:multiLevelType w:val="hybridMultilevel"/>
    <w:tmpl w:val="C8C858FE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2DA0"/>
    <w:multiLevelType w:val="hybridMultilevel"/>
    <w:tmpl w:val="577474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1C15CD"/>
    <w:multiLevelType w:val="hybridMultilevel"/>
    <w:tmpl w:val="3CEA5B24"/>
    <w:lvl w:ilvl="0" w:tplc="5AA04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569C8"/>
    <w:multiLevelType w:val="hybridMultilevel"/>
    <w:tmpl w:val="CC42ABDE"/>
    <w:lvl w:ilvl="0" w:tplc="D2B8801A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4770FC"/>
    <w:multiLevelType w:val="hybridMultilevel"/>
    <w:tmpl w:val="115A13DC"/>
    <w:lvl w:ilvl="0" w:tplc="DC2E4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504A74"/>
    <w:multiLevelType w:val="hybridMultilevel"/>
    <w:tmpl w:val="59C68F0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981505"/>
    <w:multiLevelType w:val="hybridMultilevel"/>
    <w:tmpl w:val="78C49C80"/>
    <w:lvl w:ilvl="0" w:tplc="833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E4104"/>
    <w:multiLevelType w:val="hybridMultilevel"/>
    <w:tmpl w:val="0542157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DF4EB4"/>
    <w:multiLevelType w:val="hybridMultilevel"/>
    <w:tmpl w:val="463E1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20BCF"/>
    <w:multiLevelType w:val="hybridMultilevel"/>
    <w:tmpl w:val="5EC07736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1254F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4944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C2501"/>
    <w:multiLevelType w:val="hybridMultilevel"/>
    <w:tmpl w:val="4EDEEEF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851ED"/>
    <w:multiLevelType w:val="hybridMultilevel"/>
    <w:tmpl w:val="705E50F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7B1B0F"/>
    <w:multiLevelType w:val="hybridMultilevel"/>
    <w:tmpl w:val="661C9794"/>
    <w:lvl w:ilvl="0" w:tplc="14740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11C95"/>
    <w:multiLevelType w:val="hybridMultilevel"/>
    <w:tmpl w:val="60040728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3C6D31"/>
    <w:multiLevelType w:val="hybridMultilevel"/>
    <w:tmpl w:val="0FA6C09E"/>
    <w:lvl w:ilvl="0" w:tplc="ECC4C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D030C"/>
    <w:multiLevelType w:val="hybridMultilevel"/>
    <w:tmpl w:val="6964829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ED3409"/>
    <w:multiLevelType w:val="hybridMultilevel"/>
    <w:tmpl w:val="10B0912E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067534"/>
    <w:multiLevelType w:val="hybridMultilevel"/>
    <w:tmpl w:val="5E80BE92"/>
    <w:lvl w:ilvl="0" w:tplc="5EAA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625311"/>
    <w:multiLevelType w:val="hybridMultilevel"/>
    <w:tmpl w:val="DB7CBD16"/>
    <w:lvl w:ilvl="0" w:tplc="D2B8801A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2460D"/>
    <w:multiLevelType w:val="hybridMultilevel"/>
    <w:tmpl w:val="6832D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129E4"/>
    <w:multiLevelType w:val="hybridMultilevel"/>
    <w:tmpl w:val="31922252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595E72"/>
    <w:multiLevelType w:val="hybridMultilevel"/>
    <w:tmpl w:val="0868F90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72CEB"/>
    <w:multiLevelType w:val="hybridMultilevel"/>
    <w:tmpl w:val="BFD28D5E"/>
    <w:lvl w:ilvl="0" w:tplc="CACEE8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D381F"/>
    <w:multiLevelType w:val="hybridMultilevel"/>
    <w:tmpl w:val="0B54E148"/>
    <w:lvl w:ilvl="0" w:tplc="5EAA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6B348F"/>
    <w:multiLevelType w:val="hybridMultilevel"/>
    <w:tmpl w:val="030C3D8C"/>
    <w:lvl w:ilvl="0" w:tplc="395CD9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175"/>
    <w:multiLevelType w:val="hybridMultilevel"/>
    <w:tmpl w:val="B2948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254CE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45C62"/>
    <w:multiLevelType w:val="hybridMultilevel"/>
    <w:tmpl w:val="E4FC2DAC"/>
    <w:lvl w:ilvl="0" w:tplc="D2B8801A">
      <w:start w:val="4"/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27"/>
  </w:num>
  <w:num w:numId="5">
    <w:abstractNumId w:val="2"/>
  </w:num>
  <w:num w:numId="6">
    <w:abstractNumId w:val="14"/>
  </w:num>
  <w:num w:numId="7">
    <w:abstractNumId w:val="3"/>
  </w:num>
  <w:num w:numId="8">
    <w:abstractNumId w:val="1"/>
  </w:num>
  <w:num w:numId="9">
    <w:abstractNumId w:val="31"/>
  </w:num>
  <w:num w:numId="10">
    <w:abstractNumId w:val="30"/>
  </w:num>
  <w:num w:numId="11">
    <w:abstractNumId w:val="24"/>
  </w:num>
  <w:num w:numId="12">
    <w:abstractNumId w:val="29"/>
  </w:num>
  <w:num w:numId="13">
    <w:abstractNumId w:val="16"/>
  </w:num>
  <w:num w:numId="14">
    <w:abstractNumId w:val="15"/>
  </w:num>
  <w:num w:numId="15">
    <w:abstractNumId w:val="21"/>
  </w:num>
  <w:num w:numId="16">
    <w:abstractNumId w:val="33"/>
  </w:num>
  <w:num w:numId="17">
    <w:abstractNumId w:val="6"/>
  </w:num>
  <w:num w:numId="18">
    <w:abstractNumId w:val="0"/>
  </w:num>
  <w:num w:numId="19">
    <w:abstractNumId w:val="28"/>
  </w:num>
  <w:num w:numId="20">
    <w:abstractNumId w:val="12"/>
  </w:num>
  <w:num w:numId="21">
    <w:abstractNumId w:val="10"/>
  </w:num>
  <w:num w:numId="22">
    <w:abstractNumId w:val="19"/>
  </w:num>
  <w:num w:numId="23">
    <w:abstractNumId w:val="7"/>
  </w:num>
  <w:num w:numId="24">
    <w:abstractNumId w:val="32"/>
  </w:num>
  <w:num w:numId="25">
    <w:abstractNumId w:val="4"/>
  </w:num>
  <w:num w:numId="26">
    <w:abstractNumId w:val="18"/>
  </w:num>
  <w:num w:numId="27">
    <w:abstractNumId w:val="11"/>
  </w:num>
  <w:num w:numId="28">
    <w:abstractNumId w:val="26"/>
  </w:num>
  <w:num w:numId="29">
    <w:abstractNumId w:val="13"/>
  </w:num>
  <w:num w:numId="30">
    <w:abstractNumId w:val="22"/>
  </w:num>
  <w:num w:numId="31">
    <w:abstractNumId w:val="17"/>
  </w:num>
  <w:num w:numId="32">
    <w:abstractNumId w:val="9"/>
  </w:num>
  <w:num w:numId="33">
    <w:abstractNumId w:val="8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89"/>
    <w:rsid w:val="0000282E"/>
    <w:rsid w:val="00003701"/>
    <w:rsid w:val="000043B1"/>
    <w:rsid w:val="00011FC6"/>
    <w:rsid w:val="00014775"/>
    <w:rsid w:val="00014B24"/>
    <w:rsid w:val="00015FBB"/>
    <w:rsid w:val="000170C9"/>
    <w:rsid w:val="00023068"/>
    <w:rsid w:val="000262FC"/>
    <w:rsid w:val="00032880"/>
    <w:rsid w:val="00043F40"/>
    <w:rsid w:val="0005249E"/>
    <w:rsid w:val="00060E5F"/>
    <w:rsid w:val="00067CD5"/>
    <w:rsid w:val="000726A6"/>
    <w:rsid w:val="00073B32"/>
    <w:rsid w:val="00076481"/>
    <w:rsid w:val="00076B56"/>
    <w:rsid w:val="000771A4"/>
    <w:rsid w:val="000856AA"/>
    <w:rsid w:val="000924AD"/>
    <w:rsid w:val="00095DB7"/>
    <w:rsid w:val="000A7525"/>
    <w:rsid w:val="000B5F12"/>
    <w:rsid w:val="000B65FE"/>
    <w:rsid w:val="000B6786"/>
    <w:rsid w:val="000C079D"/>
    <w:rsid w:val="000D45E6"/>
    <w:rsid w:val="000E15FA"/>
    <w:rsid w:val="000E2AA2"/>
    <w:rsid w:val="000F4403"/>
    <w:rsid w:val="000F71C5"/>
    <w:rsid w:val="0010181C"/>
    <w:rsid w:val="001109AA"/>
    <w:rsid w:val="0011150B"/>
    <w:rsid w:val="00121979"/>
    <w:rsid w:val="001225F7"/>
    <w:rsid w:val="00123DDD"/>
    <w:rsid w:val="00154901"/>
    <w:rsid w:val="0015516A"/>
    <w:rsid w:val="0016090E"/>
    <w:rsid w:val="001609C2"/>
    <w:rsid w:val="00175939"/>
    <w:rsid w:val="001813A0"/>
    <w:rsid w:val="00187EC2"/>
    <w:rsid w:val="001907E5"/>
    <w:rsid w:val="001928A2"/>
    <w:rsid w:val="001943DE"/>
    <w:rsid w:val="00196F81"/>
    <w:rsid w:val="001A2E97"/>
    <w:rsid w:val="001A3025"/>
    <w:rsid w:val="001B056B"/>
    <w:rsid w:val="001B68AF"/>
    <w:rsid w:val="001B7795"/>
    <w:rsid w:val="001C3EFE"/>
    <w:rsid w:val="001C4AAF"/>
    <w:rsid w:val="001D1E65"/>
    <w:rsid w:val="001D2E65"/>
    <w:rsid w:val="001D5E63"/>
    <w:rsid w:val="001D6050"/>
    <w:rsid w:val="001E0457"/>
    <w:rsid w:val="001E60C0"/>
    <w:rsid w:val="001E6B6C"/>
    <w:rsid w:val="001E6CC8"/>
    <w:rsid w:val="00204D32"/>
    <w:rsid w:val="00216107"/>
    <w:rsid w:val="00217276"/>
    <w:rsid w:val="00220293"/>
    <w:rsid w:val="00222DD8"/>
    <w:rsid w:val="002237CE"/>
    <w:rsid w:val="00223E66"/>
    <w:rsid w:val="00225044"/>
    <w:rsid w:val="00230AAF"/>
    <w:rsid w:val="00231486"/>
    <w:rsid w:val="00232BA1"/>
    <w:rsid w:val="002378C5"/>
    <w:rsid w:val="00242168"/>
    <w:rsid w:val="00250D5A"/>
    <w:rsid w:val="00267B23"/>
    <w:rsid w:val="00267CFE"/>
    <w:rsid w:val="00267F8C"/>
    <w:rsid w:val="002759C1"/>
    <w:rsid w:val="00290695"/>
    <w:rsid w:val="0029467D"/>
    <w:rsid w:val="002A0AA3"/>
    <w:rsid w:val="002A19D5"/>
    <w:rsid w:val="002A5E12"/>
    <w:rsid w:val="002A6E03"/>
    <w:rsid w:val="002B30DA"/>
    <w:rsid w:val="002B3BFF"/>
    <w:rsid w:val="002B404D"/>
    <w:rsid w:val="002D1B5B"/>
    <w:rsid w:val="002D2D9D"/>
    <w:rsid w:val="002D36FF"/>
    <w:rsid w:val="002D455D"/>
    <w:rsid w:val="002D56A1"/>
    <w:rsid w:val="002D7CBC"/>
    <w:rsid w:val="002E2F95"/>
    <w:rsid w:val="002F70E8"/>
    <w:rsid w:val="00315996"/>
    <w:rsid w:val="00315EB7"/>
    <w:rsid w:val="003233EE"/>
    <w:rsid w:val="00323497"/>
    <w:rsid w:val="0032464E"/>
    <w:rsid w:val="0032588C"/>
    <w:rsid w:val="003316ED"/>
    <w:rsid w:val="00331DC7"/>
    <w:rsid w:val="00335DC2"/>
    <w:rsid w:val="00336DE0"/>
    <w:rsid w:val="00341ED8"/>
    <w:rsid w:val="00346C02"/>
    <w:rsid w:val="00351188"/>
    <w:rsid w:val="003557F8"/>
    <w:rsid w:val="003704AD"/>
    <w:rsid w:val="00372D90"/>
    <w:rsid w:val="00380AA4"/>
    <w:rsid w:val="00380AB6"/>
    <w:rsid w:val="00381993"/>
    <w:rsid w:val="003820F4"/>
    <w:rsid w:val="00390FCB"/>
    <w:rsid w:val="00390FCE"/>
    <w:rsid w:val="00392D6C"/>
    <w:rsid w:val="003939CF"/>
    <w:rsid w:val="003978DB"/>
    <w:rsid w:val="003A0D12"/>
    <w:rsid w:val="003A4419"/>
    <w:rsid w:val="003A5C0C"/>
    <w:rsid w:val="003A5EFD"/>
    <w:rsid w:val="003B2024"/>
    <w:rsid w:val="003C5132"/>
    <w:rsid w:val="003D3BC8"/>
    <w:rsid w:val="003D6727"/>
    <w:rsid w:val="003D7428"/>
    <w:rsid w:val="003E01A5"/>
    <w:rsid w:val="003E53EC"/>
    <w:rsid w:val="003E6897"/>
    <w:rsid w:val="003E7B7E"/>
    <w:rsid w:val="003F68FC"/>
    <w:rsid w:val="003F7FE5"/>
    <w:rsid w:val="0040130E"/>
    <w:rsid w:val="0040314E"/>
    <w:rsid w:val="004045C1"/>
    <w:rsid w:val="0041191F"/>
    <w:rsid w:val="00423D17"/>
    <w:rsid w:val="0042671A"/>
    <w:rsid w:val="00432475"/>
    <w:rsid w:val="004426EC"/>
    <w:rsid w:val="0044285E"/>
    <w:rsid w:val="004437D0"/>
    <w:rsid w:val="00446378"/>
    <w:rsid w:val="00447554"/>
    <w:rsid w:val="0044765E"/>
    <w:rsid w:val="004504F1"/>
    <w:rsid w:val="0045326C"/>
    <w:rsid w:val="0045337A"/>
    <w:rsid w:val="004556C8"/>
    <w:rsid w:val="00470296"/>
    <w:rsid w:val="00471E0B"/>
    <w:rsid w:val="00476E9D"/>
    <w:rsid w:val="00477495"/>
    <w:rsid w:val="004835B7"/>
    <w:rsid w:val="00494CF5"/>
    <w:rsid w:val="00495722"/>
    <w:rsid w:val="004A0A69"/>
    <w:rsid w:val="004A5E70"/>
    <w:rsid w:val="004A5F8E"/>
    <w:rsid w:val="004A6484"/>
    <w:rsid w:val="004A7911"/>
    <w:rsid w:val="004B2436"/>
    <w:rsid w:val="004B24A0"/>
    <w:rsid w:val="004B73D2"/>
    <w:rsid w:val="004C7742"/>
    <w:rsid w:val="004E4D08"/>
    <w:rsid w:val="004E504E"/>
    <w:rsid w:val="004E5D2E"/>
    <w:rsid w:val="004F2AE6"/>
    <w:rsid w:val="004F7F06"/>
    <w:rsid w:val="005003FA"/>
    <w:rsid w:val="00507BE8"/>
    <w:rsid w:val="0051237B"/>
    <w:rsid w:val="00525D1B"/>
    <w:rsid w:val="00530233"/>
    <w:rsid w:val="005302E8"/>
    <w:rsid w:val="0053392E"/>
    <w:rsid w:val="005339D1"/>
    <w:rsid w:val="005353B6"/>
    <w:rsid w:val="00536490"/>
    <w:rsid w:val="005365A0"/>
    <w:rsid w:val="00540625"/>
    <w:rsid w:val="00542184"/>
    <w:rsid w:val="005442A2"/>
    <w:rsid w:val="005538FB"/>
    <w:rsid w:val="00555668"/>
    <w:rsid w:val="005713B1"/>
    <w:rsid w:val="005713FA"/>
    <w:rsid w:val="00573A6B"/>
    <w:rsid w:val="0058030D"/>
    <w:rsid w:val="005808A1"/>
    <w:rsid w:val="0059464F"/>
    <w:rsid w:val="00595751"/>
    <w:rsid w:val="005C5477"/>
    <w:rsid w:val="005D0C36"/>
    <w:rsid w:val="005D58EA"/>
    <w:rsid w:val="005E2B08"/>
    <w:rsid w:val="005E34F2"/>
    <w:rsid w:val="005E3E72"/>
    <w:rsid w:val="005E4CFA"/>
    <w:rsid w:val="005E555E"/>
    <w:rsid w:val="005E7E2A"/>
    <w:rsid w:val="005F36E9"/>
    <w:rsid w:val="00600C9E"/>
    <w:rsid w:val="0060421B"/>
    <w:rsid w:val="00607FA9"/>
    <w:rsid w:val="00610687"/>
    <w:rsid w:val="00610FBB"/>
    <w:rsid w:val="006174F8"/>
    <w:rsid w:val="00623AFE"/>
    <w:rsid w:val="00625CF0"/>
    <w:rsid w:val="00631118"/>
    <w:rsid w:val="00632EBA"/>
    <w:rsid w:val="00635ECE"/>
    <w:rsid w:val="006406B9"/>
    <w:rsid w:val="00647853"/>
    <w:rsid w:val="0065226C"/>
    <w:rsid w:val="00657185"/>
    <w:rsid w:val="00664D6F"/>
    <w:rsid w:val="006750AA"/>
    <w:rsid w:val="006762CF"/>
    <w:rsid w:val="00681081"/>
    <w:rsid w:val="0068197C"/>
    <w:rsid w:val="0069025A"/>
    <w:rsid w:val="006A1AAC"/>
    <w:rsid w:val="006A1C0F"/>
    <w:rsid w:val="006A6E1B"/>
    <w:rsid w:val="006A783D"/>
    <w:rsid w:val="006A7B69"/>
    <w:rsid w:val="006B3B1A"/>
    <w:rsid w:val="006B77C2"/>
    <w:rsid w:val="006C0A23"/>
    <w:rsid w:val="006C2542"/>
    <w:rsid w:val="006C30A4"/>
    <w:rsid w:val="006C692B"/>
    <w:rsid w:val="006C7D7A"/>
    <w:rsid w:val="006D42C3"/>
    <w:rsid w:val="006D4F30"/>
    <w:rsid w:val="006E188D"/>
    <w:rsid w:val="006E26C0"/>
    <w:rsid w:val="006E671B"/>
    <w:rsid w:val="006F763A"/>
    <w:rsid w:val="006F7D50"/>
    <w:rsid w:val="00700F5A"/>
    <w:rsid w:val="007038CC"/>
    <w:rsid w:val="00712546"/>
    <w:rsid w:val="00712635"/>
    <w:rsid w:val="00721F5D"/>
    <w:rsid w:val="00722150"/>
    <w:rsid w:val="007255D5"/>
    <w:rsid w:val="00726419"/>
    <w:rsid w:val="00730202"/>
    <w:rsid w:val="00732284"/>
    <w:rsid w:val="007418E8"/>
    <w:rsid w:val="00745347"/>
    <w:rsid w:val="00745357"/>
    <w:rsid w:val="00750D73"/>
    <w:rsid w:val="00751B6D"/>
    <w:rsid w:val="0075443C"/>
    <w:rsid w:val="00755889"/>
    <w:rsid w:val="00760236"/>
    <w:rsid w:val="007626CC"/>
    <w:rsid w:val="007631AE"/>
    <w:rsid w:val="00772EF3"/>
    <w:rsid w:val="007817F8"/>
    <w:rsid w:val="0078372B"/>
    <w:rsid w:val="0078572F"/>
    <w:rsid w:val="00787782"/>
    <w:rsid w:val="007901DD"/>
    <w:rsid w:val="00792548"/>
    <w:rsid w:val="00795274"/>
    <w:rsid w:val="007971A0"/>
    <w:rsid w:val="007A0827"/>
    <w:rsid w:val="007A5013"/>
    <w:rsid w:val="007A5E0A"/>
    <w:rsid w:val="007A6602"/>
    <w:rsid w:val="007B0038"/>
    <w:rsid w:val="007B034A"/>
    <w:rsid w:val="007B277B"/>
    <w:rsid w:val="007C0814"/>
    <w:rsid w:val="007C3592"/>
    <w:rsid w:val="007D1D4B"/>
    <w:rsid w:val="007D41B2"/>
    <w:rsid w:val="007E19CC"/>
    <w:rsid w:val="007F0C09"/>
    <w:rsid w:val="007F128C"/>
    <w:rsid w:val="007F5A63"/>
    <w:rsid w:val="00800BAE"/>
    <w:rsid w:val="0081532F"/>
    <w:rsid w:val="00816DD7"/>
    <w:rsid w:val="00824854"/>
    <w:rsid w:val="00830508"/>
    <w:rsid w:val="008328F7"/>
    <w:rsid w:val="0083494D"/>
    <w:rsid w:val="008371A0"/>
    <w:rsid w:val="00851E63"/>
    <w:rsid w:val="0085249B"/>
    <w:rsid w:val="00854044"/>
    <w:rsid w:val="0085725D"/>
    <w:rsid w:val="00860C4B"/>
    <w:rsid w:val="008620F5"/>
    <w:rsid w:val="00863B91"/>
    <w:rsid w:val="00875031"/>
    <w:rsid w:val="00881855"/>
    <w:rsid w:val="00881E59"/>
    <w:rsid w:val="008909CD"/>
    <w:rsid w:val="00890A22"/>
    <w:rsid w:val="00890AD6"/>
    <w:rsid w:val="00891929"/>
    <w:rsid w:val="00894291"/>
    <w:rsid w:val="00897861"/>
    <w:rsid w:val="008A2D46"/>
    <w:rsid w:val="008A3F37"/>
    <w:rsid w:val="008A6088"/>
    <w:rsid w:val="008A6FA8"/>
    <w:rsid w:val="008B01CF"/>
    <w:rsid w:val="008B35D1"/>
    <w:rsid w:val="008B7A07"/>
    <w:rsid w:val="008C28B4"/>
    <w:rsid w:val="008C41C3"/>
    <w:rsid w:val="008D00BE"/>
    <w:rsid w:val="008D19A6"/>
    <w:rsid w:val="008D2204"/>
    <w:rsid w:val="008D2FEB"/>
    <w:rsid w:val="008D391F"/>
    <w:rsid w:val="008D7E52"/>
    <w:rsid w:val="008E31BE"/>
    <w:rsid w:val="008E5D9A"/>
    <w:rsid w:val="008E66E8"/>
    <w:rsid w:val="008F7172"/>
    <w:rsid w:val="009019B2"/>
    <w:rsid w:val="00903397"/>
    <w:rsid w:val="00906868"/>
    <w:rsid w:val="0090695C"/>
    <w:rsid w:val="009159FC"/>
    <w:rsid w:val="00917526"/>
    <w:rsid w:val="009231C4"/>
    <w:rsid w:val="00927668"/>
    <w:rsid w:val="00931F06"/>
    <w:rsid w:val="00934304"/>
    <w:rsid w:val="00934622"/>
    <w:rsid w:val="00934820"/>
    <w:rsid w:val="00935F0F"/>
    <w:rsid w:val="009448B1"/>
    <w:rsid w:val="009533B8"/>
    <w:rsid w:val="009558B4"/>
    <w:rsid w:val="00957D0E"/>
    <w:rsid w:val="009621E3"/>
    <w:rsid w:val="009626EC"/>
    <w:rsid w:val="00963250"/>
    <w:rsid w:val="009646BB"/>
    <w:rsid w:val="0097342F"/>
    <w:rsid w:val="00977516"/>
    <w:rsid w:val="00981F66"/>
    <w:rsid w:val="009852B7"/>
    <w:rsid w:val="00985736"/>
    <w:rsid w:val="00987A0A"/>
    <w:rsid w:val="00991380"/>
    <w:rsid w:val="00994189"/>
    <w:rsid w:val="00995275"/>
    <w:rsid w:val="009A1076"/>
    <w:rsid w:val="009A1C89"/>
    <w:rsid w:val="009A533A"/>
    <w:rsid w:val="009A598C"/>
    <w:rsid w:val="009A6C2E"/>
    <w:rsid w:val="009A7F51"/>
    <w:rsid w:val="009B15E1"/>
    <w:rsid w:val="009B2AFA"/>
    <w:rsid w:val="009B373D"/>
    <w:rsid w:val="009B3890"/>
    <w:rsid w:val="009B456F"/>
    <w:rsid w:val="009B5485"/>
    <w:rsid w:val="009B723D"/>
    <w:rsid w:val="009C4A43"/>
    <w:rsid w:val="009C78A7"/>
    <w:rsid w:val="009C7F9E"/>
    <w:rsid w:val="009D524F"/>
    <w:rsid w:val="009D61CE"/>
    <w:rsid w:val="009E53D9"/>
    <w:rsid w:val="009E5405"/>
    <w:rsid w:val="009F3699"/>
    <w:rsid w:val="009F39BB"/>
    <w:rsid w:val="009F49FF"/>
    <w:rsid w:val="009F6317"/>
    <w:rsid w:val="00A01481"/>
    <w:rsid w:val="00A1619A"/>
    <w:rsid w:val="00A37D47"/>
    <w:rsid w:val="00A408A2"/>
    <w:rsid w:val="00A4256B"/>
    <w:rsid w:val="00A44607"/>
    <w:rsid w:val="00A4586B"/>
    <w:rsid w:val="00A462D3"/>
    <w:rsid w:val="00A5002B"/>
    <w:rsid w:val="00A54D08"/>
    <w:rsid w:val="00A56323"/>
    <w:rsid w:val="00A63943"/>
    <w:rsid w:val="00A72F56"/>
    <w:rsid w:val="00A73239"/>
    <w:rsid w:val="00A7474C"/>
    <w:rsid w:val="00A7538E"/>
    <w:rsid w:val="00A8121F"/>
    <w:rsid w:val="00A849AA"/>
    <w:rsid w:val="00A8760B"/>
    <w:rsid w:val="00AB0A5B"/>
    <w:rsid w:val="00AB16B3"/>
    <w:rsid w:val="00AB6A20"/>
    <w:rsid w:val="00AD0B72"/>
    <w:rsid w:val="00AD2EBB"/>
    <w:rsid w:val="00AD7E96"/>
    <w:rsid w:val="00AE362B"/>
    <w:rsid w:val="00AF05CE"/>
    <w:rsid w:val="00AF1811"/>
    <w:rsid w:val="00B00181"/>
    <w:rsid w:val="00B024B0"/>
    <w:rsid w:val="00B10F89"/>
    <w:rsid w:val="00B1225A"/>
    <w:rsid w:val="00B154A0"/>
    <w:rsid w:val="00B20A29"/>
    <w:rsid w:val="00B230F3"/>
    <w:rsid w:val="00B2462F"/>
    <w:rsid w:val="00B26518"/>
    <w:rsid w:val="00B27566"/>
    <w:rsid w:val="00B44D21"/>
    <w:rsid w:val="00B4587D"/>
    <w:rsid w:val="00B4635B"/>
    <w:rsid w:val="00B46AE6"/>
    <w:rsid w:val="00B46E40"/>
    <w:rsid w:val="00B476DD"/>
    <w:rsid w:val="00B509E2"/>
    <w:rsid w:val="00B65EAC"/>
    <w:rsid w:val="00B668B5"/>
    <w:rsid w:val="00B74B3C"/>
    <w:rsid w:val="00B76B0B"/>
    <w:rsid w:val="00B8240C"/>
    <w:rsid w:val="00B86F64"/>
    <w:rsid w:val="00B92F51"/>
    <w:rsid w:val="00B94925"/>
    <w:rsid w:val="00B96790"/>
    <w:rsid w:val="00BB1816"/>
    <w:rsid w:val="00BB36D2"/>
    <w:rsid w:val="00BB4B3A"/>
    <w:rsid w:val="00BB62A7"/>
    <w:rsid w:val="00BD0202"/>
    <w:rsid w:val="00BD413B"/>
    <w:rsid w:val="00BD48CE"/>
    <w:rsid w:val="00BD5B71"/>
    <w:rsid w:val="00BD69BA"/>
    <w:rsid w:val="00BE18B0"/>
    <w:rsid w:val="00BE1C7D"/>
    <w:rsid w:val="00BF0B28"/>
    <w:rsid w:val="00BF148D"/>
    <w:rsid w:val="00C065F5"/>
    <w:rsid w:val="00C07F9A"/>
    <w:rsid w:val="00C07FFD"/>
    <w:rsid w:val="00C116B7"/>
    <w:rsid w:val="00C205EF"/>
    <w:rsid w:val="00C22286"/>
    <w:rsid w:val="00C224EC"/>
    <w:rsid w:val="00C23230"/>
    <w:rsid w:val="00C34836"/>
    <w:rsid w:val="00C37BD8"/>
    <w:rsid w:val="00C42C8C"/>
    <w:rsid w:val="00C46CFF"/>
    <w:rsid w:val="00C47983"/>
    <w:rsid w:val="00C47E34"/>
    <w:rsid w:val="00C50884"/>
    <w:rsid w:val="00C53A76"/>
    <w:rsid w:val="00C540F5"/>
    <w:rsid w:val="00C555B6"/>
    <w:rsid w:val="00C55D81"/>
    <w:rsid w:val="00C648DA"/>
    <w:rsid w:val="00C65847"/>
    <w:rsid w:val="00C67345"/>
    <w:rsid w:val="00C67B91"/>
    <w:rsid w:val="00C73EE1"/>
    <w:rsid w:val="00C74090"/>
    <w:rsid w:val="00C7453D"/>
    <w:rsid w:val="00C75790"/>
    <w:rsid w:val="00C9160F"/>
    <w:rsid w:val="00C924AB"/>
    <w:rsid w:val="00C92DB3"/>
    <w:rsid w:val="00C95839"/>
    <w:rsid w:val="00CA081C"/>
    <w:rsid w:val="00CA3BC1"/>
    <w:rsid w:val="00CB1CAA"/>
    <w:rsid w:val="00CB3B1C"/>
    <w:rsid w:val="00CB4ACD"/>
    <w:rsid w:val="00CB7C30"/>
    <w:rsid w:val="00CC1089"/>
    <w:rsid w:val="00CD5383"/>
    <w:rsid w:val="00CD7334"/>
    <w:rsid w:val="00CE1FF5"/>
    <w:rsid w:val="00CE3B1B"/>
    <w:rsid w:val="00CE5A4F"/>
    <w:rsid w:val="00CE5F94"/>
    <w:rsid w:val="00D037BD"/>
    <w:rsid w:val="00D06113"/>
    <w:rsid w:val="00D1100B"/>
    <w:rsid w:val="00D15B83"/>
    <w:rsid w:val="00D16904"/>
    <w:rsid w:val="00D2012F"/>
    <w:rsid w:val="00D3104C"/>
    <w:rsid w:val="00D3150C"/>
    <w:rsid w:val="00D32A50"/>
    <w:rsid w:val="00D371CC"/>
    <w:rsid w:val="00D37D33"/>
    <w:rsid w:val="00D42F79"/>
    <w:rsid w:val="00D43FCD"/>
    <w:rsid w:val="00D524E2"/>
    <w:rsid w:val="00D56708"/>
    <w:rsid w:val="00D568A1"/>
    <w:rsid w:val="00D6172A"/>
    <w:rsid w:val="00D658F1"/>
    <w:rsid w:val="00D70029"/>
    <w:rsid w:val="00D77053"/>
    <w:rsid w:val="00D81A75"/>
    <w:rsid w:val="00D84D87"/>
    <w:rsid w:val="00D91B97"/>
    <w:rsid w:val="00D978D6"/>
    <w:rsid w:val="00DA093C"/>
    <w:rsid w:val="00DA7041"/>
    <w:rsid w:val="00DB0869"/>
    <w:rsid w:val="00DB5550"/>
    <w:rsid w:val="00DC2278"/>
    <w:rsid w:val="00DC3521"/>
    <w:rsid w:val="00DC7E5C"/>
    <w:rsid w:val="00DD0CC8"/>
    <w:rsid w:val="00DD6CCA"/>
    <w:rsid w:val="00DE0022"/>
    <w:rsid w:val="00DE1B40"/>
    <w:rsid w:val="00DE1D3D"/>
    <w:rsid w:val="00DE3A7B"/>
    <w:rsid w:val="00DE412A"/>
    <w:rsid w:val="00DE603B"/>
    <w:rsid w:val="00DE785C"/>
    <w:rsid w:val="00DF5E0D"/>
    <w:rsid w:val="00DF73F2"/>
    <w:rsid w:val="00E02082"/>
    <w:rsid w:val="00E02F82"/>
    <w:rsid w:val="00E03F4A"/>
    <w:rsid w:val="00E05E1C"/>
    <w:rsid w:val="00E0688E"/>
    <w:rsid w:val="00E100AF"/>
    <w:rsid w:val="00E101B0"/>
    <w:rsid w:val="00E10F9B"/>
    <w:rsid w:val="00E128D2"/>
    <w:rsid w:val="00E151AF"/>
    <w:rsid w:val="00E2420A"/>
    <w:rsid w:val="00E243EF"/>
    <w:rsid w:val="00E24CC7"/>
    <w:rsid w:val="00E27B0D"/>
    <w:rsid w:val="00E3116B"/>
    <w:rsid w:val="00E327A0"/>
    <w:rsid w:val="00E3430C"/>
    <w:rsid w:val="00E3599A"/>
    <w:rsid w:val="00E4122E"/>
    <w:rsid w:val="00E46EC9"/>
    <w:rsid w:val="00E51464"/>
    <w:rsid w:val="00E538C7"/>
    <w:rsid w:val="00E60284"/>
    <w:rsid w:val="00E61879"/>
    <w:rsid w:val="00E72291"/>
    <w:rsid w:val="00E823B8"/>
    <w:rsid w:val="00E87D31"/>
    <w:rsid w:val="00EA0EAF"/>
    <w:rsid w:val="00EA2A5C"/>
    <w:rsid w:val="00EA47D9"/>
    <w:rsid w:val="00EA6A1E"/>
    <w:rsid w:val="00EB0180"/>
    <w:rsid w:val="00EB14C5"/>
    <w:rsid w:val="00EB22DC"/>
    <w:rsid w:val="00EB5E58"/>
    <w:rsid w:val="00EB665C"/>
    <w:rsid w:val="00EC0E84"/>
    <w:rsid w:val="00ED55E9"/>
    <w:rsid w:val="00EE133A"/>
    <w:rsid w:val="00EE1A97"/>
    <w:rsid w:val="00EE367B"/>
    <w:rsid w:val="00EE6A36"/>
    <w:rsid w:val="00EF0260"/>
    <w:rsid w:val="00EF13CA"/>
    <w:rsid w:val="00EF3B63"/>
    <w:rsid w:val="00EF6DD5"/>
    <w:rsid w:val="00F02672"/>
    <w:rsid w:val="00F06B2F"/>
    <w:rsid w:val="00F139D3"/>
    <w:rsid w:val="00F15524"/>
    <w:rsid w:val="00F27113"/>
    <w:rsid w:val="00F30E6C"/>
    <w:rsid w:val="00F3513B"/>
    <w:rsid w:val="00F36CDD"/>
    <w:rsid w:val="00F4010F"/>
    <w:rsid w:val="00F4031C"/>
    <w:rsid w:val="00F56FF8"/>
    <w:rsid w:val="00F67010"/>
    <w:rsid w:val="00F82047"/>
    <w:rsid w:val="00F85B6B"/>
    <w:rsid w:val="00F90862"/>
    <w:rsid w:val="00F9170E"/>
    <w:rsid w:val="00F958A0"/>
    <w:rsid w:val="00F96498"/>
    <w:rsid w:val="00F96545"/>
    <w:rsid w:val="00FA0C70"/>
    <w:rsid w:val="00FB044A"/>
    <w:rsid w:val="00FB7F1D"/>
    <w:rsid w:val="00FC4341"/>
    <w:rsid w:val="00FD1339"/>
    <w:rsid w:val="00FD22AE"/>
    <w:rsid w:val="00FE0594"/>
    <w:rsid w:val="00FE1D8D"/>
    <w:rsid w:val="00FE5CC6"/>
    <w:rsid w:val="00FF400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85EA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6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7C3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3592"/>
  </w:style>
  <w:style w:type="paragraph" w:styleId="Piedepgina">
    <w:name w:val="footer"/>
    <w:basedOn w:val="Normal"/>
    <w:link w:val="PiedepginaCar"/>
    <w:uiPriority w:val="99"/>
    <w:unhideWhenUsed/>
    <w:rsid w:val="007C3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592"/>
  </w:style>
  <w:style w:type="paragraph" w:styleId="Textodeglobo">
    <w:name w:val="Balloon Text"/>
    <w:basedOn w:val="Normal"/>
    <w:link w:val="TextodegloboCar"/>
    <w:uiPriority w:val="99"/>
    <w:semiHidden/>
    <w:unhideWhenUsed/>
    <w:rsid w:val="00F9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170E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6A1AAC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3E01A5"/>
    <w:rPr>
      <w:color w:val="808080"/>
    </w:rPr>
  </w:style>
  <w:style w:type="table" w:styleId="Tablaconcuadrcula">
    <w:name w:val="Table Grid"/>
    <w:basedOn w:val="Tablanormal"/>
    <w:uiPriority w:val="39"/>
    <w:unhideWhenUsed/>
    <w:rsid w:val="006A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5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75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751"/>
    <w:rPr>
      <w:b/>
      <w:bCs/>
      <w:lang w:eastAsia="en-US"/>
    </w:rPr>
  </w:style>
  <w:style w:type="character" w:customStyle="1" w:styleId="object">
    <w:name w:val="object"/>
    <w:basedOn w:val="Fuentedeprrafopredeter"/>
    <w:rsid w:val="00BF148D"/>
  </w:style>
  <w:style w:type="character" w:customStyle="1" w:styleId="object-active">
    <w:name w:val="object-active"/>
    <w:basedOn w:val="Fuentedeprrafopredeter"/>
    <w:rsid w:val="00BF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6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7C3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3592"/>
  </w:style>
  <w:style w:type="paragraph" w:styleId="Piedepgina">
    <w:name w:val="footer"/>
    <w:basedOn w:val="Normal"/>
    <w:link w:val="PiedepginaCar"/>
    <w:uiPriority w:val="99"/>
    <w:unhideWhenUsed/>
    <w:rsid w:val="007C3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592"/>
  </w:style>
  <w:style w:type="paragraph" w:styleId="Textodeglobo">
    <w:name w:val="Balloon Text"/>
    <w:basedOn w:val="Normal"/>
    <w:link w:val="TextodegloboCar"/>
    <w:uiPriority w:val="99"/>
    <w:semiHidden/>
    <w:unhideWhenUsed/>
    <w:rsid w:val="00F9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170E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6A1AAC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3E01A5"/>
    <w:rPr>
      <w:color w:val="808080"/>
    </w:rPr>
  </w:style>
  <w:style w:type="table" w:styleId="Tablaconcuadrcula">
    <w:name w:val="Table Grid"/>
    <w:basedOn w:val="Tablanormal"/>
    <w:uiPriority w:val="39"/>
    <w:unhideWhenUsed/>
    <w:rsid w:val="006A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5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75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751"/>
    <w:rPr>
      <w:b/>
      <w:bCs/>
      <w:lang w:eastAsia="en-US"/>
    </w:rPr>
  </w:style>
  <w:style w:type="character" w:customStyle="1" w:styleId="object">
    <w:name w:val="object"/>
    <w:basedOn w:val="Fuentedeprrafopredeter"/>
    <w:rsid w:val="00BF148D"/>
  </w:style>
  <w:style w:type="character" w:customStyle="1" w:styleId="object-active">
    <w:name w:val="object-active"/>
    <w:basedOn w:val="Fuentedeprrafopredeter"/>
    <w:rsid w:val="00BF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48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68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9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39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67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3EDB-C783-422C-B6AC-597110CEEE9E}"/>
      </w:docPartPr>
      <w:docPartBody>
        <w:p w:rsidR="00934931" w:rsidRDefault="00A87DE4">
          <w:r w:rsidRPr="00B13B3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1B878FCF754E52A56D2C8F248F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355D-796C-457E-BE5D-8636A58E7960}"/>
      </w:docPartPr>
      <w:docPartBody>
        <w:p w:rsidR="003813D9" w:rsidRDefault="007726EB" w:rsidP="007726EB">
          <w:pPr>
            <w:pStyle w:val="F4E21648B5D44C51829734EFFC43880E"/>
          </w:pPr>
          <w:r w:rsidRPr="00B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E21648B5D44C51829734EFFC43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F779-76F3-4BBF-907C-1553826FD761}"/>
      </w:docPartPr>
      <w:docPartBody>
        <w:p w:rsidR="003813D9" w:rsidRDefault="007726EB" w:rsidP="007726EB">
          <w:r w:rsidRPr="00B13B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E4"/>
    <w:rsid w:val="00024CE0"/>
    <w:rsid w:val="000745ED"/>
    <w:rsid w:val="00075120"/>
    <w:rsid w:val="000C3B41"/>
    <w:rsid w:val="000E74FC"/>
    <w:rsid w:val="00111D96"/>
    <w:rsid w:val="00125E3E"/>
    <w:rsid w:val="00177AF6"/>
    <w:rsid w:val="001B28CD"/>
    <w:rsid w:val="001F3AB0"/>
    <w:rsid w:val="001F529B"/>
    <w:rsid w:val="0020715E"/>
    <w:rsid w:val="00212B2D"/>
    <w:rsid w:val="002165C6"/>
    <w:rsid w:val="00313DD1"/>
    <w:rsid w:val="0031482F"/>
    <w:rsid w:val="00342F94"/>
    <w:rsid w:val="003813D9"/>
    <w:rsid w:val="0039208D"/>
    <w:rsid w:val="003C1B91"/>
    <w:rsid w:val="003C6904"/>
    <w:rsid w:val="0040266A"/>
    <w:rsid w:val="0043199D"/>
    <w:rsid w:val="0044702E"/>
    <w:rsid w:val="00470215"/>
    <w:rsid w:val="0049157A"/>
    <w:rsid w:val="004C0A61"/>
    <w:rsid w:val="00502218"/>
    <w:rsid w:val="00594831"/>
    <w:rsid w:val="005D0557"/>
    <w:rsid w:val="005D3EF5"/>
    <w:rsid w:val="00652613"/>
    <w:rsid w:val="006834F1"/>
    <w:rsid w:val="006A3ACA"/>
    <w:rsid w:val="006E7D19"/>
    <w:rsid w:val="006F3AEF"/>
    <w:rsid w:val="007167DB"/>
    <w:rsid w:val="0074613E"/>
    <w:rsid w:val="00761959"/>
    <w:rsid w:val="007726EB"/>
    <w:rsid w:val="007A416D"/>
    <w:rsid w:val="007C1E95"/>
    <w:rsid w:val="007C6ABB"/>
    <w:rsid w:val="00807E6B"/>
    <w:rsid w:val="00864266"/>
    <w:rsid w:val="008C430E"/>
    <w:rsid w:val="00924DE9"/>
    <w:rsid w:val="00934931"/>
    <w:rsid w:val="00975134"/>
    <w:rsid w:val="009910B6"/>
    <w:rsid w:val="009E4327"/>
    <w:rsid w:val="00A87DE4"/>
    <w:rsid w:val="00AD3122"/>
    <w:rsid w:val="00AE2772"/>
    <w:rsid w:val="00AF2CCD"/>
    <w:rsid w:val="00B24E49"/>
    <w:rsid w:val="00B67785"/>
    <w:rsid w:val="00B94102"/>
    <w:rsid w:val="00BA392A"/>
    <w:rsid w:val="00BB378B"/>
    <w:rsid w:val="00C17252"/>
    <w:rsid w:val="00CC7D18"/>
    <w:rsid w:val="00D973F1"/>
    <w:rsid w:val="00DC47B1"/>
    <w:rsid w:val="00E14C1B"/>
    <w:rsid w:val="00E511B2"/>
    <w:rsid w:val="00E55A16"/>
    <w:rsid w:val="00E73733"/>
    <w:rsid w:val="00EB390D"/>
    <w:rsid w:val="00ED2D87"/>
    <w:rsid w:val="00F17EAA"/>
    <w:rsid w:val="00F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47939"/>
    <w:rPr>
      <w:color w:val="808080"/>
    </w:rPr>
  </w:style>
  <w:style w:type="paragraph" w:customStyle="1" w:styleId="F4E21648B5D44C51829734EFFC43880E">
    <w:name w:val="F4E21648B5D44C51829734EFFC43880E"/>
    <w:rsid w:val="007726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47939"/>
    <w:rPr>
      <w:color w:val="808080"/>
    </w:rPr>
  </w:style>
  <w:style w:type="paragraph" w:customStyle="1" w:styleId="F4E21648B5D44C51829734EFFC43880E">
    <w:name w:val="F4E21648B5D44C51829734EFFC43880E"/>
    <w:rsid w:val="00772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D0E1-93F3-4C14-AC00-2FAF6696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 calidad</dc:creator>
  <cp:lastModifiedBy>Usuario</cp:lastModifiedBy>
  <cp:revision>40</cp:revision>
  <cp:lastPrinted>2023-03-22T18:44:00Z</cp:lastPrinted>
  <dcterms:created xsi:type="dcterms:W3CDTF">2023-03-22T18:43:00Z</dcterms:created>
  <dcterms:modified xsi:type="dcterms:W3CDTF">2023-10-24T21:07:00Z</dcterms:modified>
</cp:coreProperties>
</file>